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094C" w14:textId="77777777" w:rsidR="00E47943" w:rsidRDefault="00E47943" w:rsidP="00413633">
      <w:pPr>
        <w:rPr>
          <w:rFonts w:ascii="Calibri" w:hAnsi="Calibri" w:cs="Arial"/>
          <w:b/>
        </w:rPr>
      </w:pPr>
    </w:p>
    <w:p w14:paraId="6247094D" w14:textId="77777777" w:rsidR="00C6325A" w:rsidRPr="002971E5" w:rsidRDefault="00C6325A" w:rsidP="00413633">
      <w:pPr>
        <w:numPr>
          <w:ilvl w:val="0"/>
          <w:numId w:val="21"/>
        </w:numPr>
        <w:rPr>
          <w:rFonts w:ascii="Calibri" w:hAnsi="Calibri" w:cs="Arial"/>
          <w:b/>
        </w:rPr>
      </w:pPr>
      <w:r w:rsidRPr="002971E5">
        <w:rPr>
          <w:rFonts w:ascii="Calibri" w:hAnsi="Calibri" w:cs="Arial"/>
          <w:b/>
        </w:rPr>
        <w:t xml:space="preserve">What is the </w:t>
      </w:r>
      <w:r w:rsidR="00F93D1D" w:rsidRPr="002971E5">
        <w:rPr>
          <w:rFonts w:ascii="Calibri" w:hAnsi="Calibri" w:cs="Arial"/>
          <w:b/>
        </w:rPr>
        <w:t xml:space="preserve">Sutton </w:t>
      </w:r>
      <w:r w:rsidRPr="002971E5">
        <w:rPr>
          <w:rFonts w:ascii="Calibri" w:hAnsi="Calibri" w:cs="Arial"/>
          <w:b/>
        </w:rPr>
        <w:t>Community Fund?</w:t>
      </w:r>
    </w:p>
    <w:p w14:paraId="6247094E" w14:textId="77777777" w:rsidR="00C6325A" w:rsidRPr="002971E5" w:rsidRDefault="00C6325A" w:rsidP="009C36DF">
      <w:pPr>
        <w:ind w:left="360"/>
        <w:rPr>
          <w:rFonts w:ascii="Calibri" w:hAnsi="Calibri" w:cs="Arial"/>
        </w:rPr>
      </w:pPr>
      <w:r w:rsidRPr="002971E5">
        <w:rPr>
          <w:rFonts w:ascii="Calibri" w:hAnsi="Calibri" w:cs="Arial"/>
        </w:rPr>
        <w:t xml:space="preserve">It is a grants funding programme, financed by Sutton Council and administered by </w:t>
      </w:r>
      <w:r w:rsidR="00216317">
        <w:rPr>
          <w:rFonts w:ascii="Calibri" w:hAnsi="Calibri" w:cs="Arial"/>
        </w:rPr>
        <w:t>Community Action Sutton</w:t>
      </w:r>
      <w:r w:rsidRPr="002971E5">
        <w:rPr>
          <w:rFonts w:ascii="Calibri" w:hAnsi="Calibri" w:cs="Arial"/>
        </w:rPr>
        <w:t xml:space="preserve">. It supports </w:t>
      </w:r>
      <w:r w:rsidR="001D4B63">
        <w:rPr>
          <w:rFonts w:ascii="Calibri" w:hAnsi="Calibri" w:cs="Arial"/>
        </w:rPr>
        <w:t xml:space="preserve">small and community focused </w:t>
      </w:r>
      <w:r w:rsidRPr="002971E5">
        <w:rPr>
          <w:rFonts w:ascii="Calibri" w:hAnsi="Calibri" w:cs="Arial"/>
        </w:rPr>
        <w:t xml:space="preserve">projects that benefit Sutton </w:t>
      </w:r>
      <w:r w:rsidR="001012B6" w:rsidRPr="002971E5">
        <w:rPr>
          <w:rFonts w:ascii="Calibri" w:hAnsi="Calibri" w:cs="Arial"/>
        </w:rPr>
        <w:t>residents and</w:t>
      </w:r>
      <w:r w:rsidR="00EC2B8E" w:rsidRPr="002971E5">
        <w:rPr>
          <w:rFonts w:ascii="Calibri" w:hAnsi="Calibri" w:cs="Arial"/>
        </w:rPr>
        <w:t xml:space="preserve"> meet </w:t>
      </w:r>
      <w:r w:rsidR="00F93D1D" w:rsidRPr="002971E5">
        <w:rPr>
          <w:rFonts w:ascii="Calibri" w:hAnsi="Calibri" w:cs="Arial"/>
        </w:rPr>
        <w:t xml:space="preserve">local </w:t>
      </w:r>
      <w:r w:rsidR="00EC2B8E" w:rsidRPr="002971E5">
        <w:rPr>
          <w:rFonts w:ascii="Calibri" w:hAnsi="Calibri" w:cs="Arial"/>
        </w:rPr>
        <w:t>priorities</w:t>
      </w:r>
      <w:r w:rsidR="00216317">
        <w:rPr>
          <w:rFonts w:ascii="Calibri" w:hAnsi="Calibri" w:cs="Arial"/>
        </w:rPr>
        <w:t xml:space="preserve"> contained with</w:t>
      </w:r>
      <w:r w:rsidR="00E47943">
        <w:rPr>
          <w:rFonts w:ascii="Calibri" w:hAnsi="Calibri" w:cs="Arial"/>
        </w:rPr>
        <w:t>in the Sutton Plan</w:t>
      </w:r>
      <w:r w:rsidR="009978B3">
        <w:rPr>
          <w:rFonts w:ascii="Calibri" w:hAnsi="Calibri" w:cs="Arial"/>
        </w:rPr>
        <w:t>.</w:t>
      </w:r>
    </w:p>
    <w:p w14:paraId="6247094F" w14:textId="77777777" w:rsidR="00E61896" w:rsidRPr="002971E5" w:rsidRDefault="00E61896" w:rsidP="00756F32">
      <w:pPr>
        <w:rPr>
          <w:rFonts w:ascii="Calibri" w:hAnsi="Calibri" w:cs="Arial"/>
        </w:rPr>
      </w:pPr>
    </w:p>
    <w:p w14:paraId="62470950" w14:textId="77777777" w:rsidR="00C6325A" w:rsidRPr="002971E5" w:rsidRDefault="00C6325A" w:rsidP="00413633">
      <w:pPr>
        <w:numPr>
          <w:ilvl w:val="0"/>
          <w:numId w:val="21"/>
        </w:numPr>
        <w:rPr>
          <w:rFonts w:ascii="Calibri" w:hAnsi="Calibri" w:cs="Arial"/>
          <w:b/>
        </w:rPr>
      </w:pPr>
      <w:r w:rsidRPr="002971E5">
        <w:rPr>
          <w:rFonts w:ascii="Calibri" w:hAnsi="Calibri" w:cs="Arial"/>
          <w:b/>
        </w:rPr>
        <w:t>Who can apply?</w:t>
      </w:r>
    </w:p>
    <w:p w14:paraId="62470951" w14:textId="77777777" w:rsidR="00216317" w:rsidRDefault="00216317" w:rsidP="00F93D1D">
      <w:pPr>
        <w:numPr>
          <w:ilvl w:val="0"/>
          <w:numId w:val="10"/>
        </w:numPr>
        <w:rPr>
          <w:rFonts w:ascii="Calibri" w:hAnsi="Calibri" w:cs="Arial"/>
        </w:rPr>
      </w:pPr>
      <w:r>
        <w:rPr>
          <w:rFonts w:ascii="Calibri" w:hAnsi="Calibri" w:cs="Arial"/>
        </w:rPr>
        <w:t>Voluntary and Community Groups and Organisations with an income of less than £100,000</w:t>
      </w:r>
    </w:p>
    <w:p w14:paraId="62470952" w14:textId="77777777" w:rsidR="00F93D1D" w:rsidRPr="002971E5" w:rsidRDefault="00C6325A" w:rsidP="00F93D1D">
      <w:pPr>
        <w:numPr>
          <w:ilvl w:val="0"/>
          <w:numId w:val="10"/>
        </w:numPr>
        <w:rPr>
          <w:rFonts w:ascii="Calibri" w:hAnsi="Calibri" w:cs="Arial"/>
        </w:rPr>
      </w:pPr>
      <w:r w:rsidRPr="002971E5">
        <w:rPr>
          <w:rFonts w:ascii="Calibri" w:hAnsi="Calibri" w:cs="Arial"/>
        </w:rPr>
        <w:t>Voluntary</w:t>
      </w:r>
      <w:r w:rsidR="00216317">
        <w:rPr>
          <w:rFonts w:ascii="Calibri" w:hAnsi="Calibri" w:cs="Arial"/>
        </w:rPr>
        <w:t xml:space="preserve"> and C</w:t>
      </w:r>
      <w:r w:rsidRPr="002971E5">
        <w:rPr>
          <w:rFonts w:ascii="Calibri" w:hAnsi="Calibri" w:cs="Arial"/>
        </w:rPr>
        <w:t xml:space="preserve">ommunity </w:t>
      </w:r>
      <w:r w:rsidR="00216317">
        <w:rPr>
          <w:rFonts w:ascii="Calibri" w:hAnsi="Calibri" w:cs="Arial"/>
        </w:rPr>
        <w:t xml:space="preserve">Groups and Organisations </w:t>
      </w:r>
      <w:r w:rsidRPr="002971E5">
        <w:rPr>
          <w:rFonts w:ascii="Calibri" w:hAnsi="Calibri" w:cs="Arial"/>
        </w:rPr>
        <w:t xml:space="preserve">that </w:t>
      </w:r>
      <w:r w:rsidR="001012B6" w:rsidRPr="002971E5">
        <w:rPr>
          <w:rFonts w:ascii="Calibri" w:hAnsi="Calibri" w:cs="Arial"/>
        </w:rPr>
        <w:t>benefit Sutton</w:t>
      </w:r>
      <w:r w:rsidRPr="002971E5">
        <w:rPr>
          <w:rFonts w:ascii="Calibri" w:hAnsi="Calibri" w:cs="Arial"/>
        </w:rPr>
        <w:t xml:space="preserve"> residents.</w:t>
      </w:r>
      <w:r w:rsidR="00756F32" w:rsidRPr="002971E5">
        <w:rPr>
          <w:rFonts w:ascii="Calibri" w:hAnsi="Calibri" w:cs="Arial"/>
        </w:rPr>
        <w:t xml:space="preserve">   </w:t>
      </w:r>
    </w:p>
    <w:p w14:paraId="62470953" w14:textId="77777777" w:rsidR="00E61896" w:rsidRDefault="00216317" w:rsidP="00F93D1D">
      <w:pPr>
        <w:numPr>
          <w:ilvl w:val="0"/>
          <w:numId w:val="10"/>
        </w:numPr>
        <w:rPr>
          <w:rFonts w:ascii="Calibri" w:hAnsi="Calibri" w:cs="Arial"/>
        </w:rPr>
      </w:pPr>
      <w:r>
        <w:rPr>
          <w:rFonts w:ascii="Calibri" w:hAnsi="Calibri" w:cs="Arial"/>
        </w:rPr>
        <w:t xml:space="preserve">Voluntary and Community Groups and </w:t>
      </w:r>
      <w:r w:rsidR="00756F32" w:rsidRPr="002971E5">
        <w:rPr>
          <w:rFonts w:ascii="Calibri" w:hAnsi="Calibri" w:cs="Arial"/>
        </w:rPr>
        <w:t xml:space="preserve">Organisations that have established links with Sutton or </w:t>
      </w:r>
      <w:r w:rsidR="00E47943">
        <w:rPr>
          <w:rFonts w:ascii="Calibri" w:hAnsi="Calibri" w:cs="Arial"/>
        </w:rPr>
        <w:t xml:space="preserve">who are </w:t>
      </w:r>
      <w:r w:rsidR="00756F32" w:rsidRPr="002971E5">
        <w:rPr>
          <w:rFonts w:ascii="Calibri" w:hAnsi="Calibri" w:cs="Arial"/>
        </w:rPr>
        <w:t>a Sutton organisation.</w:t>
      </w:r>
    </w:p>
    <w:p w14:paraId="62470954" w14:textId="77777777" w:rsidR="0024797C" w:rsidRPr="002971E5" w:rsidRDefault="0024797C" w:rsidP="00F93D1D">
      <w:pPr>
        <w:numPr>
          <w:ilvl w:val="0"/>
          <w:numId w:val="10"/>
        </w:numPr>
        <w:rPr>
          <w:rFonts w:ascii="Calibri" w:hAnsi="Calibri" w:cs="Arial"/>
        </w:rPr>
      </w:pPr>
      <w:r>
        <w:rPr>
          <w:rFonts w:ascii="Calibri" w:hAnsi="Calibri" w:cs="Arial"/>
        </w:rPr>
        <w:t>Organi</w:t>
      </w:r>
      <w:r w:rsidR="00216317">
        <w:rPr>
          <w:rFonts w:ascii="Calibri" w:hAnsi="Calibri" w:cs="Arial"/>
        </w:rPr>
        <w:t>s</w:t>
      </w:r>
      <w:r>
        <w:rPr>
          <w:rFonts w:ascii="Calibri" w:hAnsi="Calibri" w:cs="Arial"/>
        </w:rPr>
        <w:t xml:space="preserve">ations that support the most vulnerable members of Suttons communities </w:t>
      </w:r>
    </w:p>
    <w:p w14:paraId="62470955" w14:textId="77777777" w:rsidR="00756F32" w:rsidRPr="002971E5" w:rsidRDefault="00756F32" w:rsidP="00756F32">
      <w:pPr>
        <w:rPr>
          <w:rFonts w:ascii="Calibri" w:hAnsi="Calibri" w:cs="Arial"/>
        </w:rPr>
      </w:pPr>
    </w:p>
    <w:p w14:paraId="62470956" w14:textId="77777777" w:rsidR="00C6325A" w:rsidRPr="002971E5" w:rsidRDefault="00E75B1B" w:rsidP="00413633">
      <w:pPr>
        <w:numPr>
          <w:ilvl w:val="0"/>
          <w:numId w:val="21"/>
        </w:numPr>
        <w:rPr>
          <w:rFonts w:ascii="Calibri" w:hAnsi="Calibri" w:cs="Arial"/>
          <w:b/>
        </w:rPr>
      </w:pPr>
      <w:r w:rsidRPr="002971E5">
        <w:rPr>
          <w:rFonts w:ascii="Calibri" w:hAnsi="Calibri" w:cs="Arial"/>
          <w:b/>
        </w:rPr>
        <w:t>How much can I apply for?</w:t>
      </w:r>
    </w:p>
    <w:p w14:paraId="62470958" w14:textId="77777777" w:rsidR="00A91862" w:rsidRPr="002971E5" w:rsidRDefault="00E61896" w:rsidP="00756F32">
      <w:pPr>
        <w:pStyle w:val="ListParagraph"/>
        <w:numPr>
          <w:ilvl w:val="0"/>
          <w:numId w:val="6"/>
        </w:numPr>
        <w:rPr>
          <w:rFonts w:ascii="Calibri" w:hAnsi="Calibri" w:cs="Arial"/>
        </w:rPr>
      </w:pPr>
      <w:r w:rsidRPr="002971E5">
        <w:rPr>
          <w:rFonts w:ascii="Calibri" w:hAnsi="Calibri" w:cs="Arial"/>
        </w:rPr>
        <w:t>We will accept applications of between £</w:t>
      </w:r>
      <w:r w:rsidR="00E47943">
        <w:rPr>
          <w:rFonts w:ascii="Calibri" w:hAnsi="Calibri" w:cs="Arial"/>
        </w:rPr>
        <w:t>5</w:t>
      </w:r>
      <w:r w:rsidRPr="002971E5">
        <w:rPr>
          <w:rFonts w:ascii="Calibri" w:hAnsi="Calibri" w:cs="Arial"/>
        </w:rPr>
        <w:t>00</w:t>
      </w:r>
      <w:r w:rsidR="00216317">
        <w:rPr>
          <w:rFonts w:ascii="Calibri" w:hAnsi="Calibri" w:cs="Arial"/>
        </w:rPr>
        <w:t xml:space="preserve"> and £5</w:t>
      </w:r>
      <w:r w:rsidRPr="002971E5">
        <w:rPr>
          <w:rFonts w:ascii="Calibri" w:hAnsi="Calibri" w:cs="Arial"/>
        </w:rPr>
        <w:t>,000.</w:t>
      </w:r>
      <w:r w:rsidR="00E75B1B" w:rsidRPr="002971E5">
        <w:rPr>
          <w:rFonts w:ascii="Calibri" w:hAnsi="Calibri" w:cs="Arial"/>
        </w:rPr>
        <w:t xml:space="preserve"> </w:t>
      </w:r>
    </w:p>
    <w:p w14:paraId="62470959" w14:textId="77777777" w:rsidR="00E47943" w:rsidRPr="002971E5" w:rsidRDefault="00E47943" w:rsidP="00756F32">
      <w:pPr>
        <w:pStyle w:val="ListParagraph"/>
        <w:numPr>
          <w:ilvl w:val="0"/>
          <w:numId w:val="6"/>
        </w:numPr>
        <w:rPr>
          <w:rFonts w:ascii="Calibri" w:hAnsi="Calibri" w:cs="Arial"/>
        </w:rPr>
      </w:pPr>
      <w:r>
        <w:rPr>
          <w:rFonts w:ascii="Calibri" w:hAnsi="Calibri" w:cs="Arial"/>
        </w:rPr>
        <w:t xml:space="preserve">Your organisation can receive a maximum of £10,000.00 over a 3 year period </w:t>
      </w:r>
      <w:r w:rsidR="00216317">
        <w:rPr>
          <w:rFonts w:ascii="Calibri" w:hAnsi="Calibri" w:cs="Arial"/>
        </w:rPr>
        <w:t xml:space="preserve">as a </w:t>
      </w:r>
      <w:r>
        <w:rPr>
          <w:rFonts w:ascii="Calibri" w:hAnsi="Calibri" w:cs="Arial"/>
        </w:rPr>
        <w:t>multi</w:t>
      </w:r>
      <w:r w:rsidR="009A11CF">
        <w:rPr>
          <w:rFonts w:ascii="Calibri" w:hAnsi="Calibri" w:cs="Arial"/>
        </w:rPr>
        <w:t>-</w:t>
      </w:r>
      <w:r>
        <w:rPr>
          <w:rFonts w:ascii="Calibri" w:hAnsi="Calibri" w:cs="Arial"/>
        </w:rPr>
        <w:t>year bid</w:t>
      </w:r>
      <w:r w:rsidR="00216317">
        <w:rPr>
          <w:rFonts w:ascii="Calibri" w:hAnsi="Calibri" w:cs="Arial"/>
        </w:rPr>
        <w:t>.</w:t>
      </w:r>
    </w:p>
    <w:p w14:paraId="6247095A" w14:textId="77777777" w:rsidR="00E61896" w:rsidRPr="002971E5" w:rsidRDefault="00E61896" w:rsidP="00756F32">
      <w:pPr>
        <w:rPr>
          <w:rFonts w:ascii="Calibri" w:hAnsi="Calibri" w:cs="Arial"/>
        </w:rPr>
      </w:pPr>
    </w:p>
    <w:p w14:paraId="6247095B" w14:textId="77777777" w:rsidR="00C6325A" w:rsidRPr="002971E5" w:rsidRDefault="00C6325A" w:rsidP="00413633">
      <w:pPr>
        <w:numPr>
          <w:ilvl w:val="0"/>
          <w:numId w:val="21"/>
        </w:numPr>
        <w:rPr>
          <w:rFonts w:ascii="Calibri" w:hAnsi="Calibri" w:cs="Arial"/>
          <w:b/>
        </w:rPr>
      </w:pPr>
      <w:r w:rsidRPr="002971E5">
        <w:rPr>
          <w:rFonts w:ascii="Calibri" w:hAnsi="Calibri" w:cs="Arial"/>
          <w:b/>
        </w:rPr>
        <w:t>What is the funding period?</w:t>
      </w:r>
    </w:p>
    <w:p w14:paraId="6247095C" w14:textId="77777777" w:rsidR="00E61896" w:rsidRPr="002971E5" w:rsidRDefault="00E61896" w:rsidP="00273BB8">
      <w:pPr>
        <w:numPr>
          <w:ilvl w:val="0"/>
          <w:numId w:val="12"/>
        </w:numPr>
        <w:rPr>
          <w:rFonts w:ascii="Calibri" w:hAnsi="Calibri" w:cs="Arial"/>
        </w:rPr>
      </w:pPr>
      <w:r w:rsidRPr="002971E5">
        <w:rPr>
          <w:rFonts w:ascii="Calibri" w:hAnsi="Calibri" w:cs="Arial"/>
        </w:rPr>
        <w:t xml:space="preserve">The </w:t>
      </w:r>
      <w:r w:rsidR="0040382A" w:rsidRPr="002971E5">
        <w:rPr>
          <w:rFonts w:ascii="Calibri" w:hAnsi="Calibri" w:cs="Arial"/>
        </w:rPr>
        <w:t>funding</w:t>
      </w:r>
      <w:r w:rsidR="00C8230D" w:rsidRPr="002971E5">
        <w:rPr>
          <w:rFonts w:ascii="Calibri" w:hAnsi="Calibri" w:cs="Arial"/>
        </w:rPr>
        <w:t xml:space="preserve"> </w:t>
      </w:r>
      <w:r w:rsidR="0040382A" w:rsidRPr="002971E5">
        <w:rPr>
          <w:rFonts w:ascii="Calibri" w:hAnsi="Calibri" w:cs="Arial"/>
        </w:rPr>
        <w:t xml:space="preserve">is for </w:t>
      </w:r>
      <w:r w:rsidR="00216317">
        <w:rPr>
          <w:rFonts w:ascii="Calibri" w:hAnsi="Calibri" w:cs="Arial"/>
        </w:rPr>
        <w:t xml:space="preserve">a maximum of 3 years (if a </w:t>
      </w:r>
      <w:r w:rsidR="009A11CF">
        <w:rPr>
          <w:rFonts w:ascii="Calibri" w:hAnsi="Calibri" w:cs="Arial"/>
        </w:rPr>
        <w:t>multi-year</w:t>
      </w:r>
      <w:r w:rsidR="00216317">
        <w:rPr>
          <w:rFonts w:ascii="Calibri" w:hAnsi="Calibri" w:cs="Arial"/>
        </w:rPr>
        <w:t xml:space="preserve"> bid) or </w:t>
      </w:r>
      <w:r w:rsidR="00F616D1" w:rsidRPr="002971E5">
        <w:rPr>
          <w:rFonts w:ascii="Calibri" w:hAnsi="Calibri" w:cs="Arial"/>
        </w:rPr>
        <w:t>12 months</w:t>
      </w:r>
      <w:r w:rsidR="00216317">
        <w:rPr>
          <w:rFonts w:ascii="Calibri" w:hAnsi="Calibri" w:cs="Arial"/>
        </w:rPr>
        <w:t xml:space="preserve"> (if it is a one year bid)</w:t>
      </w:r>
      <w:r w:rsidR="00F616D1" w:rsidRPr="002971E5">
        <w:rPr>
          <w:rFonts w:ascii="Calibri" w:hAnsi="Calibri" w:cs="Arial"/>
        </w:rPr>
        <w:t xml:space="preserve"> from the date of the grant agreement. </w:t>
      </w:r>
    </w:p>
    <w:p w14:paraId="6247095D" w14:textId="77777777" w:rsidR="0040382A" w:rsidRPr="002971E5" w:rsidRDefault="0040382A" w:rsidP="00756F32">
      <w:pPr>
        <w:rPr>
          <w:rFonts w:ascii="Calibri" w:hAnsi="Calibri" w:cs="Arial"/>
        </w:rPr>
      </w:pPr>
    </w:p>
    <w:p w14:paraId="6247095E" w14:textId="77777777" w:rsidR="00C6325A" w:rsidRPr="002971E5" w:rsidRDefault="00C6325A" w:rsidP="00413633">
      <w:pPr>
        <w:numPr>
          <w:ilvl w:val="0"/>
          <w:numId w:val="21"/>
        </w:numPr>
        <w:rPr>
          <w:rFonts w:ascii="Calibri" w:hAnsi="Calibri" w:cs="Arial"/>
          <w:b/>
        </w:rPr>
      </w:pPr>
      <w:r w:rsidRPr="002971E5">
        <w:rPr>
          <w:rFonts w:ascii="Calibri" w:hAnsi="Calibri" w:cs="Arial"/>
          <w:b/>
        </w:rPr>
        <w:t>What do</w:t>
      </w:r>
      <w:r w:rsidR="00756F32" w:rsidRPr="002971E5">
        <w:rPr>
          <w:rFonts w:ascii="Calibri" w:hAnsi="Calibri" w:cs="Arial"/>
          <w:b/>
        </w:rPr>
        <w:t xml:space="preserve"> we</w:t>
      </w:r>
      <w:r w:rsidRPr="002971E5">
        <w:rPr>
          <w:rFonts w:ascii="Calibri" w:hAnsi="Calibri" w:cs="Arial"/>
          <w:b/>
        </w:rPr>
        <w:t xml:space="preserve"> fund?</w:t>
      </w:r>
    </w:p>
    <w:p w14:paraId="6247095F" w14:textId="77777777" w:rsidR="00F93D1D" w:rsidRDefault="00E61896" w:rsidP="00553904">
      <w:pPr>
        <w:numPr>
          <w:ilvl w:val="0"/>
          <w:numId w:val="9"/>
        </w:numPr>
        <w:jc w:val="both"/>
        <w:rPr>
          <w:rFonts w:ascii="Calibri" w:hAnsi="Calibri" w:cs="Arial"/>
        </w:rPr>
      </w:pPr>
      <w:r w:rsidRPr="002971E5">
        <w:rPr>
          <w:rFonts w:ascii="Calibri" w:hAnsi="Calibri" w:cs="Arial"/>
        </w:rPr>
        <w:t>Projects</w:t>
      </w:r>
      <w:r w:rsidR="001518FA" w:rsidRPr="002971E5">
        <w:rPr>
          <w:rFonts w:ascii="Calibri" w:hAnsi="Calibri" w:cs="Arial"/>
        </w:rPr>
        <w:t xml:space="preserve"> t</w:t>
      </w:r>
      <w:r w:rsidRPr="002971E5">
        <w:rPr>
          <w:rFonts w:ascii="Calibri" w:hAnsi="Calibri" w:cs="Arial"/>
        </w:rPr>
        <w:t xml:space="preserve">hat meet </w:t>
      </w:r>
      <w:r w:rsidR="00891666" w:rsidRPr="002971E5">
        <w:rPr>
          <w:rFonts w:ascii="Calibri" w:hAnsi="Calibri" w:cs="Arial"/>
        </w:rPr>
        <w:t xml:space="preserve">the Sutton Community Fund </w:t>
      </w:r>
      <w:r w:rsidR="00C8230D" w:rsidRPr="002971E5">
        <w:rPr>
          <w:rFonts w:ascii="Calibri" w:hAnsi="Calibri" w:cs="Arial"/>
        </w:rPr>
        <w:t xml:space="preserve">criteria </w:t>
      </w:r>
      <w:r w:rsidR="002C0CE4" w:rsidRPr="002971E5">
        <w:rPr>
          <w:rFonts w:ascii="Calibri" w:hAnsi="Calibri" w:cs="Arial"/>
        </w:rPr>
        <w:t>outlined in this guidance, contribute to</w:t>
      </w:r>
      <w:r w:rsidR="00C8230D" w:rsidRPr="002971E5">
        <w:rPr>
          <w:rFonts w:ascii="Calibri" w:hAnsi="Calibri" w:cs="Arial"/>
        </w:rPr>
        <w:t xml:space="preserve"> the priorities below</w:t>
      </w:r>
      <w:r w:rsidR="00273BB8" w:rsidRPr="002971E5">
        <w:rPr>
          <w:rFonts w:ascii="Calibri" w:hAnsi="Calibri" w:cs="Arial"/>
        </w:rPr>
        <w:t xml:space="preserve"> (see 6)</w:t>
      </w:r>
      <w:r w:rsidR="00F93D1D" w:rsidRPr="002971E5">
        <w:rPr>
          <w:rFonts w:ascii="Calibri" w:hAnsi="Calibri" w:cs="Arial"/>
        </w:rPr>
        <w:t>,</w:t>
      </w:r>
      <w:r w:rsidR="001518FA" w:rsidRPr="002971E5">
        <w:rPr>
          <w:rFonts w:ascii="Calibri" w:hAnsi="Calibri" w:cs="Arial"/>
        </w:rPr>
        <w:t xml:space="preserve"> and benefit Sutton </w:t>
      </w:r>
      <w:r w:rsidRPr="002971E5">
        <w:rPr>
          <w:rFonts w:ascii="Calibri" w:hAnsi="Calibri" w:cs="Arial"/>
        </w:rPr>
        <w:t xml:space="preserve">residents. </w:t>
      </w:r>
      <w:r w:rsidR="00C8230D" w:rsidRPr="002971E5">
        <w:rPr>
          <w:rFonts w:ascii="Calibri" w:hAnsi="Calibri" w:cs="Arial"/>
        </w:rPr>
        <w:t xml:space="preserve"> </w:t>
      </w:r>
      <w:r w:rsidR="00F93D1D" w:rsidRPr="002971E5">
        <w:rPr>
          <w:rFonts w:ascii="Calibri" w:hAnsi="Calibri" w:cs="Arial"/>
        </w:rPr>
        <w:t xml:space="preserve">Please see </w:t>
      </w:r>
      <w:hyperlink r:id="rId10" w:history="1">
        <w:r w:rsidR="00E13A27" w:rsidRPr="00005B0E">
          <w:rPr>
            <w:rStyle w:val="Hyperlink"/>
            <w:rFonts w:ascii="Calibri" w:hAnsi="Calibri" w:cs="Arial"/>
          </w:rPr>
          <w:t>www.communityactionsutton.org.uk</w:t>
        </w:r>
      </w:hyperlink>
      <w:r w:rsidR="00E13A27">
        <w:rPr>
          <w:rFonts w:ascii="Calibri" w:hAnsi="Calibri" w:cs="Arial"/>
        </w:rPr>
        <w:t xml:space="preserve"> </w:t>
      </w:r>
      <w:hyperlink w:history="1"/>
      <w:r w:rsidR="00F93D1D" w:rsidRPr="002971E5">
        <w:rPr>
          <w:rFonts w:ascii="Calibri" w:hAnsi="Calibri" w:cs="Arial"/>
        </w:rPr>
        <w:t>for examples of projects that have been funded in the past</w:t>
      </w:r>
      <w:r w:rsidR="00273BB8" w:rsidRPr="002971E5">
        <w:rPr>
          <w:rFonts w:ascii="Calibri" w:hAnsi="Calibri" w:cs="Arial"/>
        </w:rPr>
        <w:t>.</w:t>
      </w:r>
    </w:p>
    <w:p w14:paraId="78B8D2D6" w14:textId="7FBFAEC3" w:rsidR="00F62E07" w:rsidRPr="002971E5" w:rsidRDefault="00F62E07" w:rsidP="00553904">
      <w:pPr>
        <w:numPr>
          <w:ilvl w:val="0"/>
          <w:numId w:val="9"/>
        </w:numPr>
        <w:jc w:val="both"/>
        <w:rPr>
          <w:rFonts w:ascii="Calibri" w:hAnsi="Calibri" w:cs="Arial"/>
        </w:rPr>
      </w:pPr>
      <w:r>
        <w:rPr>
          <w:rFonts w:ascii="Calibri" w:hAnsi="Calibri" w:cs="Arial"/>
        </w:rPr>
        <w:t xml:space="preserve">Please note that </w:t>
      </w:r>
      <w:r w:rsidR="00061659">
        <w:rPr>
          <w:rFonts w:ascii="Calibri" w:hAnsi="Calibri" w:cs="Arial"/>
        </w:rPr>
        <w:t xml:space="preserve">the Sutton Community Fund will give </w:t>
      </w:r>
      <w:r w:rsidR="00061659" w:rsidRPr="00061659">
        <w:rPr>
          <w:rFonts w:ascii="Calibri" w:hAnsi="Calibri" w:cs="Arial"/>
          <w:b/>
          <w:bCs/>
        </w:rPr>
        <w:t>priority to applications that can demonstrate they will improve the lives of the most vulnerable individuals</w:t>
      </w:r>
      <w:r w:rsidR="00061659">
        <w:rPr>
          <w:rFonts w:ascii="Calibri" w:hAnsi="Calibri" w:cs="Arial"/>
        </w:rPr>
        <w:t xml:space="preserve"> in Sutton as set out in Section 6. </w:t>
      </w:r>
    </w:p>
    <w:p w14:paraId="62470960" w14:textId="77777777" w:rsidR="0040382A" w:rsidRPr="002971E5" w:rsidRDefault="00273BB8" w:rsidP="00553904">
      <w:pPr>
        <w:numPr>
          <w:ilvl w:val="0"/>
          <w:numId w:val="9"/>
        </w:numPr>
        <w:jc w:val="both"/>
        <w:rPr>
          <w:rFonts w:ascii="Calibri" w:hAnsi="Calibri" w:cs="Arial"/>
        </w:rPr>
      </w:pPr>
      <w:r w:rsidRPr="002971E5">
        <w:rPr>
          <w:rFonts w:ascii="Calibri" w:hAnsi="Calibri" w:cs="Arial"/>
        </w:rPr>
        <w:t>The Sutton Community Fund c</w:t>
      </w:r>
      <w:r w:rsidR="00F93D1D" w:rsidRPr="002971E5">
        <w:rPr>
          <w:rFonts w:ascii="Calibri" w:hAnsi="Calibri" w:cs="Arial"/>
        </w:rPr>
        <w:t xml:space="preserve">an </w:t>
      </w:r>
      <w:r w:rsidRPr="002971E5">
        <w:rPr>
          <w:rFonts w:ascii="Calibri" w:hAnsi="Calibri" w:cs="Arial"/>
        </w:rPr>
        <w:t>for example provide</w:t>
      </w:r>
      <w:r w:rsidR="00F93D1D" w:rsidRPr="002971E5">
        <w:rPr>
          <w:rFonts w:ascii="Calibri" w:hAnsi="Calibri" w:cs="Arial"/>
        </w:rPr>
        <w:t xml:space="preserve"> </w:t>
      </w:r>
      <w:r w:rsidR="00E61896" w:rsidRPr="002971E5">
        <w:rPr>
          <w:rFonts w:ascii="Calibri" w:hAnsi="Calibri" w:cs="Arial"/>
        </w:rPr>
        <w:t>st</w:t>
      </w:r>
      <w:r w:rsidR="00C8230D" w:rsidRPr="002971E5">
        <w:rPr>
          <w:rFonts w:ascii="Calibri" w:hAnsi="Calibri" w:cs="Arial"/>
        </w:rPr>
        <w:t>aff</w:t>
      </w:r>
      <w:r w:rsidR="00F93D1D" w:rsidRPr="002971E5">
        <w:rPr>
          <w:rFonts w:ascii="Calibri" w:hAnsi="Calibri" w:cs="Arial"/>
        </w:rPr>
        <w:t xml:space="preserve">, venue and event </w:t>
      </w:r>
      <w:r w:rsidR="00C8230D" w:rsidRPr="002971E5">
        <w:rPr>
          <w:rFonts w:ascii="Calibri" w:hAnsi="Calibri" w:cs="Arial"/>
        </w:rPr>
        <w:t>costs</w:t>
      </w:r>
      <w:r w:rsidR="00F93D1D" w:rsidRPr="002971E5">
        <w:rPr>
          <w:rFonts w:ascii="Calibri" w:hAnsi="Calibri" w:cs="Arial"/>
        </w:rPr>
        <w:t xml:space="preserve">; appropriate materials and </w:t>
      </w:r>
      <w:r w:rsidR="00C8230D" w:rsidRPr="002971E5">
        <w:rPr>
          <w:rFonts w:ascii="Calibri" w:hAnsi="Calibri" w:cs="Arial"/>
        </w:rPr>
        <w:t>equipment</w:t>
      </w:r>
      <w:r w:rsidR="00F93D1D" w:rsidRPr="002971E5">
        <w:rPr>
          <w:rFonts w:ascii="Calibri" w:hAnsi="Calibri" w:cs="Arial"/>
        </w:rPr>
        <w:t>;</w:t>
      </w:r>
      <w:r w:rsidR="00C8230D" w:rsidRPr="002971E5">
        <w:rPr>
          <w:rFonts w:ascii="Calibri" w:hAnsi="Calibri" w:cs="Arial"/>
        </w:rPr>
        <w:t xml:space="preserve"> </w:t>
      </w:r>
      <w:r w:rsidRPr="002971E5">
        <w:rPr>
          <w:rFonts w:ascii="Calibri" w:hAnsi="Calibri" w:cs="Arial"/>
        </w:rPr>
        <w:t xml:space="preserve">and </w:t>
      </w:r>
      <w:r w:rsidR="00C8230D" w:rsidRPr="002971E5">
        <w:rPr>
          <w:rFonts w:ascii="Calibri" w:hAnsi="Calibri" w:cs="Arial"/>
        </w:rPr>
        <w:t>publicity</w:t>
      </w:r>
      <w:r w:rsidRPr="002971E5">
        <w:rPr>
          <w:rFonts w:ascii="Calibri" w:hAnsi="Calibri" w:cs="Arial"/>
        </w:rPr>
        <w:t xml:space="preserve"> </w:t>
      </w:r>
      <w:r w:rsidR="00F93D1D" w:rsidRPr="002971E5">
        <w:rPr>
          <w:rFonts w:ascii="Calibri" w:hAnsi="Calibri" w:cs="Arial"/>
        </w:rPr>
        <w:t>(both paper and digital)</w:t>
      </w:r>
      <w:r w:rsidRPr="002971E5">
        <w:rPr>
          <w:rFonts w:ascii="Calibri" w:hAnsi="Calibri" w:cs="Arial"/>
        </w:rPr>
        <w:t xml:space="preserve">.  We can fund the overheads </w:t>
      </w:r>
      <w:r w:rsidR="009C36DF">
        <w:rPr>
          <w:rFonts w:ascii="Calibri" w:hAnsi="Calibri" w:cs="Arial"/>
        </w:rPr>
        <w:t>needed to support</w:t>
      </w:r>
      <w:r w:rsidRPr="002971E5">
        <w:rPr>
          <w:rFonts w:ascii="Calibri" w:hAnsi="Calibri" w:cs="Arial"/>
        </w:rPr>
        <w:t xml:space="preserve"> the project you are applying for.</w:t>
      </w:r>
    </w:p>
    <w:p w14:paraId="62470961" w14:textId="77777777" w:rsidR="00C8230D" w:rsidRPr="002971E5" w:rsidRDefault="00C8230D" w:rsidP="00553904">
      <w:pPr>
        <w:numPr>
          <w:ilvl w:val="0"/>
          <w:numId w:val="9"/>
        </w:numPr>
        <w:rPr>
          <w:rFonts w:ascii="Calibri" w:hAnsi="Calibri" w:cs="Arial"/>
        </w:rPr>
      </w:pPr>
      <w:r w:rsidRPr="002971E5">
        <w:rPr>
          <w:rFonts w:ascii="Calibri" w:hAnsi="Calibri" w:cs="Arial"/>
        </w:rPr>
        <w:t xml:space="preserve">If you are providing classes/activities </w:t>
      </w:r>
      <w:r w:rsidR="00273BB8" w:rsidRPr="002971E5">
        <w:rPr>
          <w:rFonts w:ascii="Calibri" w:hAnsi="Calibri" w:cs="Arial"/>
        </w:rPr>
        <w:t>or materials for a project, Sutton Community Fund e</w:t>
      </w:r>
      <w:r w:rsidRPr="002971E5">
        <w:rPr>
          <w:rFonts w:ascii="Calibri" w:hAnsi="Calibri" w:cs="Arial"/>
        </w:rPr>
        <w:t>xpect</w:t>
      </w:r>
      <w:r w:rsidR="00273BB8" w:rsidRPr="002971E5">
        <w:rPr>
          <w:rFonts w:ascii="Calibri" w:hAnsi="Calibri" w:cs="Arial"/>
        </w:rPr>
        <w:t xml:space="preserve">s </w:t>
      </w:r>
      <w:r w:rsidR="00273BB8" w:rsidRPr="009C36DF">
        <w:rPr>
          <w:rFonts w:ascii="Calibri" w:hAnsi="Calibri" w:cs="Arial"/>
          <w:b/>
        </w:rPr>
        <w:t>all the participants to make a contribution to these</w:t>
      </w:r>
      <w:r w:rsidR="00273BB8" w:rsidRPr="002971E5">
        <w:rPr>
          <w:rFonts w:ascii="Calibri" w:hAnsi="Calibri" w:cs="Arial"/>
        </w:rPr>
        <w:t xml:space="preserve">.  If it can be demonstrated that the participants are unable to cover the costs then the Sutton Community Fund will consider making a </w:t>
      </w:r>
      <w:r w:rsidRPr="002971E5">
        <w:rPr>
          <w:rFonts w:ascii="Calibri" w:hAnsi="Calibri" w:cs="Arial"/>
        </w:rPr>
        <w:t>contribution.</w:t>
      </w:r>
    </w:p>
    <w:p w14:paraId="62470963" w14:textId="77777777" w:rsidR="00A021C5" w:rsidRPr="00A021C5" w:rsidRDefault="00A021C5" w:rsidP="00A021C5">
      <w:pPr>
        <w:ind w:left="720"/>
        <w:rPr>
          <w:rFonts w:ascii="Calibri" w:hAnsi="Calibri" w:cs="Calibri"/>
        </w:rPr>
      </w:pPr>
    </w:p>
    <w:p w14:paraId="62470964" w14:textId="62E81D93" w:rsidR="00FF47E6" w:rsidRPr="00A021C5" w:rsidRDefault="00FF47E6" w:rsidP="00A021C5">
      <w:pPr>
        <w:numPr>
          <w:ilvl w:val="0"/>
          <w:numId w:val="21"/>
        </w:numPr>
        <w:rPr>
          <w:rFonts w:ascii="Calibri" w:hAnsi="Calibri" w:cs="Calibri"/>
        </w:rPr>
      </w:pPr>
      <w:r w:rsidRPr="00A021C5">
        <w:rPr>
          <w:rFonts w:ascii="Calibri" w:hAnsi="Calibri" w:cs="Calibri"/>
          <w:b/>
          <w:bCs/>
          <w:color w:val="000000"/>
        </w:rPr>
        <w:t xml:space="preserve"> </w:t>
      </w:r>
      <w:r w:rsidR="003874EA">
        <w:rPr>
          <w:rFonts w:ascii="Calibri" w:hAnsi="Calibri" w:cs="Calibri"/>
          <w:b/>
          <w:bCs/>
          <w:color w:val="000000"/>
        </w:rPr>
        <w:t>Priorities for th</w:t>
      </w:r>
      <w:r w:rsidR="00697C11">
        <w:rPr>
          <w:rFonts w:ascii="Calibri" w:hAnsi="Calibri" w:cs="Calibri"/>
          <w:b/>
          <w:bCs/>
          <w:color w:val="000000"/>
        </w:rPr>
        <w:t>is year 24/25</w:t>
      </w:r>
      <w:r w:rsidR="00380133">
        <w:rPr>
          <w:rFonts w:ascii="Calibri" w:hAnsi="Calibri" w:cs="Calibri"/>
          <w:b/>
          <w:bCs/>
          <w:color w:val="000000"/>
        </w:rPr>
        <w:t xml:space="preserve"> – what we are looking to fund and where?</w:t>
      </w:r>
    </w:p>
    <w:p w14:paraId="68B8DCC7" w14:textId="77777777" w:rsidR="00641DB0" w:rsidRPr="00641DB0" w:rsidRDefault="00641DB0" w:rsidP="00641DB0">
      <w:pPr>
        <w:spacing w:line="276" w:lineRule="auto"/>
        <w:ind w:firstLine="360"/>
        <w:rPr>
          <w:rFonts w:ascii="Calibri" w:eastAsia="Calibri" w:hAnsi="Calibri" w:cs="Calibri"/>
          <w:b/>
        </w:rPr>
      </w:pPr>
      <w:r w:rsidRPr="00641DB0">
        <w:rPr>
          <w:rFonts w:ascii="Calibri" w:eastAsia="Calibri" w:hAnsi="Calibri" w:cs="Calibri"/>
        </w:rPr>
        <w:t>Your project should be focused on one or more of the priorities below;</w:t>
      </w:r>
    </w:p>
    <w:p w14:paraId="16FA9B35" w14:textId="77777777" w:rsidR="00641DB0" w:rsidRPr="00641DB0" w:rsidRDefault="00641DB0" w:rsidP="00641DB0">
      <w:pPr>
        <w:spacing w:line="276" w:lineRule="auto"/>
        <w:rPr>
          <w:rFonts w:ascii="Calibri" w:eastAsia="Calibri" w:hAnsi="Calibri" w:cs="Calibri"/>
          <w:b/>
        </w:rPr>
      </w:pPr>
    </w:p>
    <w:p w14:paraId="2720FCB9" w14:textId="77777777" w:rsidR="00641DB0" w:rsidRPr="00641DB0" w:rsidRDefault="00641DB0" w:rsidP="00641DB0">
      <w:pPr>
        <w:spacing w:line="276" w:lineRule="auto"/>
        <w:ind w:left="360"/>
        <w:rPr>
          <w:rFonts w:ascii="Calibri" w:eastAsia="Calibri" w:hAnsi="Calibri" w:cs="Calibri"/>
        </w:rPr>
      </w:pPr>
      <w:r w:rsidRPr="00641DB0">
        <w:rPr>
          <w:rFonts w:ascii="Calibri" w:eastAsia="Calibri" w:hAnsi="Calibri" w:cs="Calibri"/>
          <w:b/>
        </w:rPr>
        <w:t>Cost of living</w:t>
      </w:r>
      <w:r w:rsidRPr="00641DB0">
        <w:rPr>
          <w:rFonts w:ascii="Calibri" w:eastAsia="Calibri" w:hAnsi="Calibri" w:cs="Calibri"/>
        </w:rPr>
        <w:t xml:space="preserve"> - the project helps people that are struggling with the cost of living, particularly  groups or communities who are more likely to be affected for example;</w:t>
      </w:r>
    </w:p>
    <w:p w14:paraId="378C0F16" w14:textId="77777777" w:rsidR="00641DB0" w:rsidRPr="00641DB0" w:rsidRDefault="00641DB0" w:rsidP="00641DB0">
      <w:pPr>
        <w:numPr>
          <w:ilvl w:val="0"/>
          <w:numId w:val="46"/>
        </w:numPr>
        <w:suppressAutoHyphens w:val="0"/>
        <w:autoSpaceDN/>
        <w:spacing w:line="276" w:lineRule="auto"/>
        <w:rPr>
          <w:rFonts w:ascii="Calibri" w:eastAsia="Calibri" w:hAnsi="Calibri" w:cs="Calibri"/>
        </w:rPr>
      </w:pPr>
      <w:r w:rsidRPr="00641DB0">
        <w:rPr>
          <w:rFonts w:ascii="Calibri" w:eastAsia="Calibri" w:hAnsi="Calibri" w:cs="Calibri"/>
        </w:rPr>
        <w:t>People with disabilities (both children and adults)</w:t>
      </w:r>
    </w:p>
    <w:p w14:paraId="132B9C95" w14:textId="77777777" w:rsidR="00641DB0" w:rsidRPr="00641DB0" w:rsidRDefault="00641DB0" w:rsidP="00641DB0">
      <w:pPr>
        <w:numPr>
          <w:ilvl w:val="0"/>
          <w:numId w:val="46"/>
        </w:numPr>
        <w:suppressAutoHyphens w:val="0"/>
        <w:autoSpaceDN/>
        <w:spacing w:line="276" w:lineRule="auto"/>
        <w:rPr>
          <w:rFonts w:ascii="Calibri" w:eastAsia="Calibri" w:hAnsi="Calibri" w:cs="Calibri"/>
        </w:rPr>
      </w:pPr>
      <w:r w:rsidRPr="00641DB0">
        <w:rPr>
          <w:rFonts w:ascii="Calibri" w:eastAsia="Calibri" w:hAnsi="Calibri" w:cs="Calibri"/>
        </w:rPr>
        <w:lastRenderedPageBreak/>
        <w:t>Households with dependent children, particularly lone parent households</w:t>
      </w:r>
    </w:p>
    <w:p w14:paraId="0B22AE97" w14:textId="77777777" w:rsidR="00641DB0" w:rsidRPr="00641DB0" w:rsidRDefault="00641DB0" w:rsidP="00641DB0">
      <w:pPr>
        <w:numPr>
          <w:ilvl w:val="0"/>
          <w:numId w:val="46"/>
        </w:numPr>
        <w:suppressAutoHyphens w:val="0"/>
        <w:autoSpaceDN/>
        <w:spacing w:line="276" w:lineRule="auto"/>
        <w:rPr>
          <w:rFonts w:ascii="Calibri" w:eastAsia="Calibri" w:hAnsi="Calibri" w:cs="Calibri"/>
        </w:rPr>
      </w:pPr>
      <w:r w:rsidRPr="00641DB0">
        <w:rPr>
          <w:rFonts w:ascii="Calibri" w:eastAsia="Calibri" w:hAnsi="Calibri" w:cs="Calibri"/>
        </w:rPr>
        <w:t>Younger adults (16-24)</w:t>
      </w:r>
    </w:p>
    <w:p w14:paraId="4C907BA5" w14:textId="77777777" w:rsidR="00641DB0" w:rsidRPr="00641DB0" w:rsidRDefault="00641DB0" w:rsidP="00641DB0">
      <w:pPr>
        <w:numPr>
          <w:ilvl w:val="0"/>
          <w:numId w:val="46"/>
        </w:numPr>
        <w:suppressAutoHyphens w:val="0"/>
        <w:autoSpaceDN/>
        <w:spacing w:line="276" w:lineRule="auto"/>
        <w:rPr>
          <w:rFonts w:ascii="Calibri" w:eastAsia="Calibri" w:hAnsi="Calibri" w:cs="Calibri"/>
        </w:rPr>
      </w:pPr>
      <w:r w:rsidRPr="00641DB0">
        <w:rPr>
          <w:rFonts w:ascii="Calibri" w:eastAsia="Calibri" w:hAnsi="Calibri" w:cs="Calibri"/>
        </w:rPr>
        <w:t>People from Black, Asian and mixed or multiple ethnic backgrounds</w:t>
      </w:r>
    </w:p>
    <w:p w14:paraId="5DE449E6" w14:textId="77777777" w:rsidR="00641DB0" w:rsidRPr="00641DB0" w:rsidRDefault="00641DB0" w:rsidP="00641DB0">
      <w:pPr>
        <w:numPr>
          <w:ilvl w:val="0"/>
          <w:numId w:val="46"/>
        </w:numPr>
        <w:suppressAutoHyphens w:val="0"/>
        <w:autoSpaceDN/>
        <w:spacing w:line="276" w:lineRule="auto"/>
        <w:rPr>
          <w:rFonts w:ascii="Calibri" w:eastAsia="Calibri" w:hAnsi="Calibri" w:cs="Calibri"/>
        </w:rPr>
      </w:pPr>
      <w:r w:rsidRPr="00641DB0">
        <w:rPr>
          <w:rFonts w:ascii="Calibri" w:eastAsia="Calibri" w:hAnsi="Calibri" w:cs="Calibri"/>
        </w:rPr>
        <w:t>Older people who live alone</w:t>
      </w:r>
      <w:r w:rsidRPr="00641DB0">
        <w:rPr>
          <w:rFonts w:ascii="Calibri" w:eastAsia="Calibri" w:hAnsi="Calibri" w:cs="Calibri"/>
        </w:rPr>
        <w:br/>
      </w:r>
    </w:p>
    <w:p w14:paraId="19F3D80B" w14:textId="77777777" w:rsidR="00641DB0" w:rsidRPr="00641DB0" w:rsidRDefault="00641DB0" w:rsidP="00641DB0">
      <w:pPr>
        <w:ind w:left="360"/>
        <w:rPr>
          <w:rFonts w:ascii="Calibri" w:eastAsia="Calibri" w:hAnsi="Calibri" w:cs="Calibri"/>
          <w:color w:val="000000"/>
        </w:rPr>
      </w:pPr>
      <w:r w:rsidRPr="00641DB0">
        <w:rPr>
          <w:rFonts w:ascii="Calibri" w:eastAsia="Calibri" w:hAnsi="Calibri" w:cs="Calibri"/>
          <w:b/>
        </w:rPr>
        <w:t>An inclusive place for everyone</w:t>
      </w:r>
      <w:r w:rsidRPr="00641DB0">
        <w:rPr>
          <w:rFonts w:ascii="Calibri" w:eastAsia="Calibri" w:hAnsi="Calibri" w:cs="Calibri"/>
        </w:rPr>
        <w:t xml:space="preserve"> - the project brings communities together and promotes equality, diversity and inclusion; this could be through delivering support for specific groups to reduce disadvantages (for example, children looked after and care leavers), or taking actions to bring diverse communities together to make positive changes (e.g. improving health and wellbeing or solving a problem</w:t>
      </w:r>
      <w:r w:rsidRPr="00641DB0">
        <w:rPr>
          <w:rFonts w:ascii="Calibri" w:eastAsia="Calibri" w:hAnsi="Calibri" w:cs="Calibri"/>
          <w:color w:val="000000"/>
        </w:rPr>
        <w:t xml:space="preserve"> in </w:t>
      </w:r>
      <w:r w:rsidRPr="00641DB0">
        <w:rPr>
          <w:rFonts w:ascii="Calibri" w:eastAsia="Calibri" w:hAnsi="Calibri" w:cs="Calibri"/>
        </w:rPr>
        <w:t>their</w:t>
      </w:r>
      <w:r w:rsidRPr="00641DB0">
        <w:rPr>
          <w:rFonts w:ascii="Calibri" w:eastAsia="Calibri" w:hAnsi="Calibri" w:cs="Calibri"/>
          <w:color w:val="000000"/>
        </w:rPr>
        <w:t xml:space="preserve"> local area</w:t>
      </w:r>
      <w:r w:rsidRPr="00641DB0">
        <w:rPr>
          <w:rFonts w:ascii="Calibri" w:eastAsia="Calibri" w:hAnsi="Calibri" w:cs="Calibri"/>
        </w:rPr>
        <w:t>).</w:t>
      </w:r>
      <w:r w:rsidRPr="00641DB0">
        <w:rPr>
          <w:rFonts w:ascii="Calibri" w:eastAsia="Calibri" w:hAnsi="Calibri" w:cs="Calibri"/>
          <w:color w:val="000000"/>
        </w:rPr>
        <w:t xml:space="preserve"> </w:t>
      </w:r>
    </w:p>
    <w:p w14:paraId="3AB3EF85" w14:textId="77777777" w:rsidR="00641DB0" w:rsidRDefault="00641DB0" w:rsidP="00641DB0">
      <w:pPr>
        <w:pBdr>
          <w:top w:val="nil"/>
          <w:left w:val="nil"/>
          <w:bottom w:val="nil"/>
          <w:right w:val="nil"/>
          <w:between w:val="nil"/>
        </w:pBdr>
        <w:rPr>
          <w:rFonts w:ascii="Calibri" w:eastAsia="Calibri" w:hAnsi="Calibri" w:cs="Calibri"/>
          <w:color w:val="000000"/>
        </w:rPr>
      </w:pPr>
    </w:p>
    <w:p w14:paraId="23F88CC5" w14:textId="77777777" w:rsidR="00641DB0" w:rsidRDefault="00641DB0" w:rsidP="00641DB0">
      <w:pPr>
        <w:ind w:left="360"/>
        <w:rPr>
          <w:rFonts w:ascii="Calibri" w:eastAsia="Calibri" w:hAnsi="Calibri" w:cs="Calibri"/>
        </w:rPr>
      </w:pPr>
      <w:r>
        <w:rPr>
          <w:rFonts w:ascii="Calibri" w:eastAsia="Calibri" w:hAnsi="Calibri" w:cs="Calibri"/>
          <w:b/>
          <w:color w:val="000000"/>
        </w:rPr>
        <w:t>Action on climate change</w:t>
      </w:r>
      <w:r>
        <w:rPr>
          <w:rFonts w:ascii="Calibri" w:eastAsia="Calibri" w:hAnsi="Calibri" w:cs="Calibri"/>
          <w:color w:val="000000"/>
        </w:rPr>
        <w:t xml:space="preserve"> - the project promotes or delivers positive actions to reduce carbon emissions in Sutton and encourages people to adopt more sustainable behaviours to help combat climate change (e.g. cycling, walking, recycling, reuse, repair etc.)</w:t>
      </w:r>
    </w:p>
    <w:p w14:paraId="113D3809" w14:textId="77777777" w:rsidR="00641DB0" w:rsidRDefault="00641DB0" w:rsidP="00641DB0">
      <w:pPr>
        <w:rPr>
          <w:rFonts w:ascii="Calibri" w:eastAsia="Calibri" w:hAnsi="Calibri" w:cs="Calibri"/>
        </w:rPr>
      </w:pPr>
    </w:p>
    <w:p w14:paraId="749B7C45" w14:textId="77777777" w:rsidR="00641DB0" w:rsidRPr="00641DB0" w:rsidRDefault="00641DB0" w:rsidP="00641DB0">
      <w:pPr>
        <w:ind w:firstLine="360"/>
        <w:rPr>
          <w:rFonts w:ascii="Calibri" w:eastAsia="Calibri" w:hAnsi="Calibri" w:cs="Calibri"/>
        </w:rPr>
      </w:pPr>
      <w:r w:rsidRPr="00641DB0">
        <w:rPr>
          <w:rFonts w:ascii="Calibri" w:eastAsia="Calibri" w:hAnsi="Calibri" w:cs="Calibri"/>
        </w:rPr>
        <w:t>Priority will be given to projects that will benefit residents in the following areas*;</w:t>
      </w:r>
      <w:r w:rsidRPr="00641DB0">
        <w:rPr>
          <w:rFonts w:ascii="Calibri" w:eastAsia="Calibri" w:hAnsi="Calibri" w:cs="Calibri"/>
        </w:rPr>
        <w:br/>
      </w:r>
    </w:p>
    <w:p w14:paraId="0BFB5C74" w14:textId="77777777" w:rsidR="00641DB0" w:rsidRPr="00641DB0" w:rsidRDefault="00641DB0" w:rsidP="00641DB0">
      <w:pPr>
        <w:numPr>
          <w:ilvl w:val="0"/>
          <w:numId w:val="47"/>
        </w:numPr>
        <w:suppressAutoHyphens w:val="0"/>
        <w:autoSpaceDN/>
        <w:rPr>
          <w:rFonts w:ascii="Calibri" w:eastAsia="Calibri" w:hAnsi="Calibri" w:cs="Calibri"/>
        </w:rPr>
      </w:pPr>
      <w:r w:rsidRPr="00641DB0">
        <w:rPr>
          <w:rFonts w:ascii="Calibri" w:eastAsia="Calibri" w:hAnsi="Calibri" w:cs="Calibri"/>
        </w:rPr>
        <w:t xml:space="preserve">St Helier and </w:t>
      </w:r>
      <w:proofErr w:type="spellStart"/>
      <w:r w:rsidRPr="00641DB0">
        <w:rPr>
          <w:rFonts w:ascii="Calibri" w:eastAsia="Calibri" w:hAnsi="Calibri" w:cs="Calibri"/>
        </w:rPr>
        <w:t>Hackbridge</w:t>
      </w:r>
      <w:proofErr w:type="spellEnd"/>
    </w:p>
    <w:p w14:paraId="45168B82" w14:textId="77777777" w:rsidR="00641DB0" w:rsidRPr="00641DB0" w:rsidRDefault="00641DB0" w:rsidP="00641DB0">
      <w:pPr>
        <w:numPr>
          <w:ilvl w:val="0"/>
          <w:numId w:val="47"/>
        </w:numPr>
        <w:suppressAutoHyphens w:val="0"/>
        <w:autoSpaceDN/>
        <w:rPr>
          <w:rFonts w:ascii="Calibri" w:eastAsia="Calibri" w:hAnsi="Calibri" w:cs="Calibri"/>
        </w:rPr>
      </w:pPr>
      <w:r w:rsidRPr="00641DB0">
        <w:rPr>
          <w:rFonts w:ascii="Calibri" w:eastAsia="Calibri" w:hAnsi="Calibri" w:cs="Calibri"/>
        </w:rPr>
        <w:t>Sutton Central</w:t>
      </w:r>
    </w:p>
    <w:p w14:paraId="0CF2CB01" w14:textId="77777777" w:rsidR="00641DB0" w:rsidRPr="00641DB0" w:rsidRDefault="00641DB0" w:rsidP="00641DB0">
      <w:pPr>
        <w:numPr>
          <w:ilvl w:val="0"/>
          <w:numId w:val="47"/>
        </w:numPr>
        <w:suppressAutoHyphens w:val="0"/>
        <w:autoSpaceDN/>
        <w:rPr>
          <w:rFonts w:ascii="Calibri" w:eastAsia="Calibri" w:hAnsi="Calibri" w:cs="Calibri"/>
        </w:rPr>
      </w:pPr>
      <w:r w:rsidRPr="00641DB0">
        <w:rPr>
          <w:rFonts w:ascii="Calibri" w:eastAsia="Calibri" w:hAnsi="Calibri" w:cs="Calibri"/>
        </w:rPr>
        <w:t xml:space="preserve">South Beddington and </w:t>
      </w:r>
      <w:proofErr w:type="spellStart"/>
      <w:r w:rsidRPr="00641DB0">
        <w:rPr>
          <w:rFonts w:ascii="Calibri" w:eastAsia="Calibri" w:hAnsi="Calibri" w:cs="Calibri"/>
        </w:rPr>
        <w:t>Roundshaw</w:t>
      </w:r>
      <w:proofErr w:type="spellEnd"/>
    </w:p>
    <w:p w14:paraId="5962917F" w14:textId="77777777" w:rsidR="00641DB0" w:rsidRPr="00641DB0" w:rsidRDefault="00641DB0" w:rsidP="00641DB0">
      <w:pPr>
        <w:numPr>
          <w:ilvl w:val="0"/>
          <w:numId w:val="47"/>
        </w:numPr>
        <w:suppressAutoHyphens w:val="0"/>
        <w:autoSpaceDN/>
        <w:rPr>
          <w:rFonts w:ascii="Calibri" w:eastAsia="Calibri" w:hAnsi="Calibri" w:cs="Calibri"/>
        </w:rPr>
      </w:pPr>
      <w:r w:rsidRPr="00641DB0">
        <w:rPr>
          <w:rFonts w:ascii="Calibri" w:eastAsia="Calibri" w:hAnsi="Calibri" w:cs="Calibri"/>
        </w:rPr>
        <w:t>Belmont (particularly Shanklin Village)</w:t>
      </w:r>
    </w:p>
    <w:p w14:paraId="35748E74" w14:textId="77777777" w:rsidR="00641DB0" w:rsidRPr="00641DB0" w:rsidRDefault="00641DB0" w:rsidP="00641DB0">
      <w:pPr>
        <w:numPr>
          <w:ilvl w:val="0"/>
          <w:numId w:val="47"/>
        </w:numPr>
        <w:suppressAutoHyphens w:val="0"/>
        <w:autoSpaceDN/>
        <w:rPr>
          <w:rFonts w:ascii="Calibri" w:eastAsia="Calibri" w:hAnsi="Calibri" w:cs="Calibri"/>
        </w:rPr>
      </w:pPr>
      <w:r w:rsidRPr="00641DB0">
        <w:rPr>
          <w:rFonts w:ascii="Calibri" w:eastAsia="Calibri" w:hAnsi="Calibri" w:cs="Calibri"/>
        </w:rPr>
        <w:t>Wallington</w:t>
      </w:r>
    </w:p>
    <w:p w14:paraId="5389BF66" w14:textId="77777777" w:rsidR="00641DB0" w:rsidRPr="00641DB0" w:rsidRDefault="00641DB0" w:rsidP="00641DB0">
      <w:pPr>
        <w:rPr>
          <w:rFonts w:ascii="Calibri" w:eastAsia="Calibri" w:hAnsi="Calibri" w:cs="Calibri"/>
          <w:b/>
        </w:rPr>
      </w:pPr>
    </w:p>
    <w:p w14:paraId="66807BED" w14:textId="77777777" w:rsidR="00641DB0" w:rsidRPr="00641DB0" w:rsidRDefault="00641DB0" w:rsidP="00641DB0">
      <w:pPr>
        <w:ind w:left="360"/>
        <w:rPr>
          <w:rFonts w:ascii="Calibri" w:eastAsia="Calibri" w:hAnsi="Calibri" w:cs="Calibri"/>
        </w:rPr>
      </w:pPr>
      <w:r w:rsidRPr="00641DB0">
        <w:rPr>
          <w:rFonts w:ascii="Calibri" w:eastAsia="Calibri" w:hAnsi="Calibri" w:cs="Calibri"/>
          <w:b/>
        </w:rPr>
        <w:t>*</w:t>
      </w:r>
      <w:r w:rsidRPr="00641DB0">
        <w:rPr>
          <w:rFonts w:ascii="Calibri" w:eastAsia="Calibri" w:hAnsi="Calibri" w:cs="Calibri"/>
        </w:rPr>
        <w:t xml:space="preserve">these are areas of Sutton which have higher levels of deprivation according to the index of multiple deprivation, please see page 21 of </w:t>
      </w:r>
      <w:hyperlink r:id="rId11">
        <w:r w:rsidRPr="00641DB0">
          <w:rPr>
            <w:rFonts w:ascii="Calibri" w:eastAsia="Calibri" w:hAnsi="Calibri" w:cs="Calibri"/>
            <w:color w:val="1155CC"/>
            <w:u w:val="single"/>
          </w:rPr>
          <w:t>Sutton’s Strategic Needs Assessment</w:t>
        </w:r>
      </w:hyperlink>
      <w:r w:rsidRPr="00641DB0">
        <w:rPr>
          <w:rFonts w:ascii="Calibri" w:eastAsia="Calibri" w:hAnsi="Calibri" w:cs="Calibri"/>
        </w:rPr>
        <w:t xml:space="preserve"> (SSNA) for more information. </w:t>
      </w:r>
    </w:p>
    <w:p w14:paraId="62470965" w14:textId="0B964986" w:rsidR="009A11CF" w:rsidRPr="00B33B07" w:rsidRDefault="009A11CF" w:rsidP="00A021C5">
      <w:pPr>
        <w:suppressAutoHyphens w:val="0"/>
        <w:autoSpaceDN/>
        <w:spacing w:line="276" w:lineRule="auto"/>
        <w:ind w:left="360"/>
        <w:rPr>
          <w:rFonts w:ascii="Calibri" w:hAnsi="Calibri" w:cs="Calibri"/>
        </w:rPr>
      </w:pPr>
    </w:p>
    <w:p w14:paraId="6247096B" w14:textId="77777777" w:rsidR="00FF2394" w:rsidRDefault="00FF2394" w:rsidP="00FF2394">
      <w:pPr>
        <w:numPr>
          <w:ilvl w:val="0"/>
          <w:numId w:val="21"/>
        </w:numPr>
        <w:rPr>
          <w:rFonts w:ascii="Calibri" w:hAnsi="Calibri" w:cs="Arial"/>
          <w:b/>
        </w:rPr>
      </w:pPr>
      <w:r>
        <w:rPr>
          <w:rFonts w:ascii="Calibri" w:hAnsi="Calibri" w:cs="Arial"/>
          <w:b/>
        </w:rPr>
        <w:t>Evidence of identified need/s</w:t>
      </w:r>
    </w:p>
    <w:p w14:paraId="6247096C" w14:textId="77777777" w:rsidR="00FF2394" w:rsidRPr="001F4A75" w:rsidRDefault="00FF2394" w:rsidP="00FF2394">
      <w:pPr>
        <w:ind w:left="360"/>
        <w:rPr>
          <w:rFonts w:ascii="Calibri" w:hAnsi="Calibri" w:cs="Calibri"/>
          <w:sz w:val="22"/>
          <w:szCs w:val="22"/>
          <w:lang w:eastAsia="en-GB"/>
        </w:rPr>
      </w:pPr>
      <w:r w:rsidRPr="001F4A75">
        <w:rPr>
          <w:rFonts w:ascii="Calibri" w:hAnsi="Calibri" w:cs="Calibri"/>
        </w:rPr>
        <w:t xml:space="preserve">In part four of the application form (see part 4, question 3) you will be prompted to provide evidence of identified need to demonstrate why your project is needed. You will find information in the document </w:t>
      </w:r>
      <w:hyperlink r:id="rId12">
        <w:r w:rsidR="009A11CF" w:rsidRPr="00B33B07">
          <w:rPr>
            <w:rFonts w:ascii="Calibri" w:hAnsi="Calibri" w:cs="Calibri"/>
            <w:color w:val="1155CC"/>
            <w:u w:val="single"/>
          </w:rPr>
          <w:t>Sutton Strategic Needs Assessment</w:t>
        </w:r>
      </w:hyperlink>
      <w:r w:rsidR="009A11CF">
        <w:rPr>
          <w:color w:val="1155CC"/>
          <w:u w:val="single"/>
        </w:rPr>
        <w:t xml:space="preserve"> </w:t>
      </w:r>
      <w:r w:rsidRPr="001F4A75">
        <w:rPr>
          <w:rFonts w:ascii="Calibri" w:hAnsi="Calibri" w:cs="Calibri"/>
        </w:rPr>
        <w:t>to help you with this and you can also use data or information from your own organisation or local community. </w:t>
      </w:r>
    </w:p>
    <w:p w14:paraId="6247096D" w14:textId="77777777" w:rsidR="009A11CF" w:rsidRPr="002971E5" w:rsidRDefault="009A11CF" w:rsidP="00216317">
      <w:pPr>
        <w:rPr>
          <w:rFonts w:ascii="Calibri" w:hAnsi="Calibri" w:cs="Arial"/>
          <w:b/>
        </w:rPr>
      </w:pPr>
    </w:p>
    <w:p w14:paraId="6247096E" w14:textId="77777777" w:rsidR="00C6325A" w:rsidRPr="002971E5" w:rsidRDefault="00C6325A" w:rsidP="00413633">
      <w:pPr>
        <w:numPr>
          <w:ilvl w:val="0"/>
          <w:numId w:val="21"/>
        </w:numPr>
        <w:rPr>
          <w:rFonts w:ascii="Calibri" w:hAnsi="Calibri" w:cs="Arial"/>
          <w:b/>
        </w:rPr>
      </w:pPr>
      <w:r w:rsidRPr="002971E5">
        <w:rPr>
          <w:rFonts w:ascii="Calibri" w:hAnsi="Calibri" w:cs="Arial"/>
          <w:b/>
        </w:rPr>
        <w:t>What we won’t fund</w:t>
      </w:r>
    </w:p>
    <w:p w14:paraId="6247096F" w14:textId="77777777" w:rsidR="00C6325A" w:rsidRPr="002971E5" w:rsidRDefault="00C6325A" w:rsidP="00756F32">
      <w:pPr>
        <w:pStyle w:val="ListParagraph"/>
        <w:numPr>
          <w:ilvl w:val="0"/>
          <w:numId w:val="3"/>
        </w:numPr>
        <w:rPr>
          <w:rFonts w:ascii="Calibri" w:hAnsi="Calibri" w:cs="Arial"/>
        </w:rPr>
      </w:pPr>
      <w:r w:rsidRPr="002971E5">
        <w:rPr>
          <w:rFonts w:ascii="Calibri" w:hAnsi="Calibri" w:cs="Arial"/>
        </w:rPr>
        <w:t xml:space="preserve">Projects where a statutory agency would normally </w:t>
      </w:r>
      <w:r w:rsidR="00702A0A" w:rsidRPr="002971E5">
        <w:rPr>
          <w:rFonts w:ascii="Calibri" w:hAnsi="Calibri" w:cs="Arial"/>
        </w:rPr>
        <w:t xml:space="preserve">be expected to </w:t>
      </w:r>
      <w:r w:rsidRPr="002971E5">
        <w:rPr>
          <w:rFonts w:ascii="Calibri" w:hAnsi="Calibri" w:cs="Arial"/>
        </w:rPr>
        <w:t>cover the cost</w:t>
      </w:r>
      <w:r w:rsidR="00702A0A" w:rsidRPr="002971E5">
        <w:rPr>
          <w:rFonts w:ascii="Calibri" w:hAnsi="Calibri" w:cs="Arial"/>
        </w:rPr>
        <w:t>s</w:t>
      </w:r>
    </w:p>
    <w:p w14:paraId="62470970" w14:textId="77777777" w:rsidR="002911B0" w:rsidRPr="002971E5" w:rsidRDefault="002911B0" w:rsidP="00756F32">
      <w:pPr>
        <w:pStyle w:val="ListParagraph"/>
        <w:numPr>
          <w:ilvl w:val="0"/>
          <w:numId w:val="3"/>
        </w:numPr>
        <w:rPr>
          <w:rFonts w:ascii="Calibri" w:hAnsi="Calibri" w:cs="Arial"/>
        </w:rPr>
      </w:pPr>
      <w:r w:rsidRPr="002971E5">
        <w:rPr>
          <w:rFonts w:ascii="Calibri" w:hAnsi="Calibri" w:cs="Arial"/>
        </w:rPr>
        <w:t>A ‘shortfall’ in funding from a statutory agency</w:t>
      </w:r>
    </w:p>
    <w:p w14:paraId="62470971" w14:textId="77777777" w:rsidR="00C8230D" w:rsidRPr="002971E5" w:rsidRDefault="00702A0A" w:rsidP="00756F32">
      <w:pPr>
        <w:pStyle w:val="ListParagraph"/>
        <w:numPr>
          <w:ilvl w:val="0"/>
          <w:numId w:val="3"/>
        </w:numPr>
        <w:rPr>
          <w:rFonts w:ascii="Calibri" w:hAnsi="Calibri" w:cs="Arial"/>
        </w:rPr>
      </w:pPr>
      <w:r w:rsidRPr="002971E5">
        <w:rPr>
          <w:rFonts w:ascii="Calibri" w:hAnsi="Calibri" w:cs="Arial"/>
        </w:rPr>
        <w:t>S</w:t>
      </w:r>
      <w:r w:rsidR="00C8230D" w:rsidRPr="002971E5">
        <w:rPr>
          <w:rFonts w:ascii="Calibri" w:hAnsi="Calibri" w:cs="Arial"/>
        </w:rPr>
        <w:t xml:space="preserve">ervices </w:t>
      </w:r>
      <w:r w:rsidRPr="002971E5">
        <w:rPr>
          <w:rFonts w:ascii="Calibri" w:hAnsi="Calibri" w:cs="Arial"/>
        </w:rPr>
        <w:t xml:space="preserve">which </w:t>
      </w:r>
      <w:r w:rsidR="00C8230D" w:rsidRPr="002971E5">
        <w:rPr>
          <w:rFonts w:ascii="Calibri" w:hAnsi="Calibri" w:cs="Arial"/>
        </w:rPr>
        <w:t>schools</w:t>
      </w:r>
      <w:r w:rsidRPr="002971E5">
        <w:rPr>
          <w:rFonts w:ascii="Calibri" w:hAnsi="Calibri" w:cs="Arial"/>
        </w:rPr>
        <w:t xml:space="preserve"> could be expected to pay for</w:t>
      </w:r>
    </w:p>
    <w:p w14:paraId="62470972" w14:textId="77777777" w:rsidR="00C8230D" w:rsidRPr="002971E5" w:rsidRDefault="00702A0A" w:rsidP="00756F32">
      <w:pPr>
        <w:pStyle w:val="ListParagraph"/>
        <w:numPr>
          <w:ilvl w:val="0"/>
          <w:numId w:val="3"/>
        </w:numPr>
        <w:rPr>
          <w:rFonts w:ascii="Calibri" w:hAnsi="Calibri" w:cs="Arial"/>
        </w:rPr>
      </w:pPr>
      <w:r w:rsidRPr="002971E5">
        <w:rPr>
          <w:rFonts w:ascii="Calibri" w:hAnsi="Calibri" w:cs="Arial"/>
        </w:rPr>
        <w:t xml:space="preserve">Projects which have not demonstrated a clear local need for what they are proposing </w:t>
      </w:r>
    </w:p>
    <w:p w14:paraId="62470973" w14:textId="77777777" w:rsidR="00C6325A" w:rsidRPr="002971E5" w:rsidRDefault="00C6325A" w:rsidP="00756F32">
      <w:pPr>
        <w:pStyle w:val="ListParagraph"/>
        <w:numPr>
          <w:ilvl w:val="0"/>
          <w:numId w:val="3"/>
        </w:numPr>
        <w:rPr>
          <w:rFonts w:ascii="Calibri" w:hAnsi="Calibri" w:cs="Arial"/>
        </w:rPr>
      </w:pPr>
      <w:r w:rsidRPr="002971E5">
        <w:rPr>
          <w:rFonts w:ascii="Calibri" w:hAnsi="Calibri" w:cs="Arial"/>
        </w:rPr>
        <w:t>Political parties, lobbying and campaigning</w:t>
      </w:r>
    </w:p>
    <w:p w14:paraId="62470974" w14:textId="77777777" w:rsidR="00C6325A" w:rsidRPr="002971E5" w:rsidRDefault="00C6325A" w:rsidP="00756F32">
      <w:pPr>
        <w:pStyle w:val="ListParagraph"/>
        <w:numPr>
          <w:ilvl w:val="0"/>
          <w:numId w:val="3"/>
        </w:numPr>
        <w:rPr>
          <w:rFonts w:ascii="Calibri" w:hAnsi="Calibri" w:cs="Arial"/>
        </w:rPr>
      </w:pPr>
      <w:r w:rsidRPr="002971E5">
        <w:rPr>
          <w:rFonts w:ascii="Calibri" w:hAnsi="Calibri" w:cs="Arial"/>
        </w:rPr>
        <w:t>Individuals</w:t>
      </w:r>
    </w:p>
    <w:p w14:paraId="62470975" w14:textId="77777777" w:rsidR="00C6325A" w:rsidRPr="002971E5" w:rsidRDefault="00702A0A" w:rsidP="00756F32">
      <w:pPr>
        <w:pStyle w:val="ListParagraph"/>
        <w:numPr>
          <w:ilvl w:val="0"/>
          <w:numId w:val="3"/>
        </w:numPr>
        <w:rPr>
          <w:rFonts w:ascii="Calibri" w:hAnsi="Calibri" w:cs="Arial"/>
        </w:rPr>
      </w:pPr>
      <w:r w:rsidRPr="002971E5">
        <w:rPr>
          <w:rFonts w:ascii="Calibri" w:hAnsi="Calibri" w:cs="Arial"/>
        </w:rPr>
        <w:t>The p</w:t>
      </w:r>
      <w:r w:rsidR="00C6325A" w:rsidRPr="002971E5">
        <w:rPr>
          <w:rFonts w:ascii="Calibri" w:hAnsi="Calibri" w:cs="Arial"/>
        </w:rPr>
        <w:t>romotion of religion</w:t>
      </w:r>
    </w:p>
    <w:p w14:paraId="62470978" w14:textId="77777777" w:rsidR="00C6325A" w:rsidRPr="002971E5" w:rsidRDefault="00702A0A" w:rsidP="00756F32">
      <w:pPr>
        <w:pStyle w:val="ListParagraph"/>
        <w:numPr>
          <w:ilvl w:val="0"/>
          <w:numId w:val="3"/>
        </w:numPr>
        <w:rPr>
          <w:rFonts w:ascii="Calibri" w:hAnsi="Calibri" w:cs="Arial"/>
        </w:rPr>
      </w:pPr>
      <w:r w:rsidRPr="002971E5">
        <w:rPr>
          <w:rFonts w:ascii="Calibri" w:hAnsi="Calibri" w:cs="Arial"/>
        </w:rPr>
        <w:t>New projects w</w:t>
      </w:r>
      <w:r w:rsidR="00C6325A" w:rsidRPr="002971E5">
        <w:rPr>
          <w:rFonts w:ascii="Calibri" w:hAnsi="Calibri" w:cs="Arial"/>
        </w:rPr>
        <w:t>here</w:t>
      </w:r>
      <w:r w:rsidRPr="002971E5">
        <w:rPr>
          <w:rFonts w:ascii="Calibri" w:hAnsi="Calibri" w:cs="Arial"/>
        </w:rPr>
        <w:t>,</w:t>
      </w:r>
      <w:r w:rsidR="00C6325A" w:rsidRPr="002971E5">
        <w:rPr>
          <w:rFonts w:ascii="Calibri" w:hAnsi="Calibri" w:cs="Arial"/>
        </w:rPr>
        <w:t xml:space="preserve"> in the view of the panel</w:t>
      </w:r>
      <w:r w:rsidRPr="002971E5">
        <w:rPr>
          <w:rFonts w:ascii="Calibri" w:hAnsi="Calibri" w:cs="Arial"/>
        </w:rPr>
        <w:t>,</w:t>
      </w:r>
      <w:r w:rsidR="00C6325A" w:rsidRPr="002971E5">
        <w:rPr>
          <w:rFonts w:ascii="Calibri" w:hAnsi="Calibri" w:cs="Arial"/>
        </w:rPr>
        <w:t xml:space="preserve"> there is already adequate provision</w:t>
      </w:r>
    </w:p>
    <w:p w14:paraId="62470979" w14:textId="77777777" w:rsidR="00C8230D" w:rsidRPr="002971E5" w:rsidRDefault="003B76F2" w:rsidP="00756F32">
      <w:pPr>
        <w:pStyle w:val="ListParagraph"/>
        <w:numPr>
          <w:ilvl w:val="0"/>
          <w:numId w:val="3"/>
        </w:numPr>
        <w:rPr>
          <w:rFonts w:ascii="Calibri" w:hAnsi="Calibri" w:cs="Arial"/>
        </w:rPr>
      </w:pPr>
      <w:r w:rsidRPr="002971E5">
        <w:rPr>
          <w:rFonts w:ascii="Calibri" w:hAnsi="Calibri" w:cs="Arial"/>
        </w:rPr>
        <w:lastRenderedPageBreak/>
        <w:t xml:space="preserve">A project where the organisation has </w:t>
      </w:r>
      <w:r w:rsidR="002911B0" w:rsidRPr="002971E5">
        <w:rPr>
          <w:rFonts w:ascii="Calibri" w:hAnsi="Calibri" w:cs="Arial"/>
        </w:rPr>
        <w:t>significant</w:t>
      </w:r>
      <w:r w:rsidRPr="002971E5">
        <w:rPr>
          <w:rFonts w:ascii="Calibri" w:hAnsi="Calibri" w:cs="Arial"/>
        </w:rPr>
        <w:t xml:space="preserve"> unrestricted reserves</w:t>
      </w:r>
      <w:r w:rsidR="00143EA8" w:rsidRPr="002971E5">
        <w:rPr>
          <w:rFonts w:ascii="Calibri" w:hAnsi="Calibri" w:cs="Arial"/>
        </w:rPr>
        <w:t xml:space="preserve"> (</w:t>
      </w:r>
      <w:r w:rsidR="004E3C10" w:rsidRPr="002971E5">
        <w:rPr>
          <w:rFonts w:ascii="Calibri" w:hAnsi="Calibri" w:cs="Arial"/>
        </w:rPr>
        <w:t xml:space="preserve">in excess of 6 months </w:t>
      </w:r>
      <w:r w:rsidR="004E3C10" w:rsidRPr="002971E5">
        <w:rPr>
          <w:rFonts w:ascii="Calibri" w:hAnsi="Calibri"/>
        </w:rPr>
        <w:t>running costs held in the form of unrestricted/free reserves)</w:t>
      </w:r>
    </w:p>
    <w:p w14:paraId="6247097A" w14:textId="77777777" w:rsidR="00047B7D" w:rsidRDefault="00047B7D" w:rsidP="00047B7D">
      <w:pPr>
        <w:pStyle w:val="Normal1"/>
        <w:numPr>
          <w:ilvl w:val="0"/>
          <w:numId w:val="3"/>
        </w:numPr>
        <w:contextualSpacing/>
        <w:rPr>
          <w:rFonts w:ascii="Calibri" w:hAnsi="Calibri"/>
          <w:sz w:val="24"/>
          <w:szCs w:val="24"/>
        </w:rPr>
      </w:pPr>
      <w:r w:rsidRPr="002971E5">
        <w:rPr>
          <w:rFonts w:ascii="Calibri" w:hAnsi="Calibri"/>
          <w:sz w:val="24"/>
          <w:szCs w:val="24"/>
        </w:rPr>
        <w:t xml:space="preserve">Organisations that do not have any established links with Sutton or </w:t>
      </w:r>
      <w:r w:rsidR="00E47943">
        <w:rPr>
          <w:rFonts w:ascii="Calibri" w:hAnsi="Calibri"/>
          <w:sz w:val="24"/>
          <w:szCs w:val="24"/>
        </w:rPr>
        <w:t xml:space="preserve">are </w:t>
      </w:r>
      <w:r w:rsidRPr="002971E5">
        <w:rPr>
          <w:rFonts w:ascii="Calibri" w:hAnsi="Calibri"/>
          <w:sz w:val="24"/>
          <w:szCs w:val="24"/>
        </w:rPr>
        <w:t>a Sutton organisation</w:t>
      </w:r>
      <w:r w:rsidR="00EF643B" w:rsidRPr="002971E5">
        <w:rPr>
          <w:rFonts w:ascii="Calibri" w:hAnsi="Calibri"/>
          <w:sz w:val="24"/>
          <w:szCs w:val="24"/>
        </w:rPr>
        <w:t xml:space="preserve"> </w:t>
      </w:r>
    </w:p>
    <w:p w14:paraId="6247097B" w14:textId="77777777" w:rsidR="00F707C6" w:rsidRPr="00A021C5" w:rsidRDefault="009A11CF" w:rsidP="00B33B07">
      <w:pPr>
        <w:pStyle w:val="Normal1"/>
        <w:numPr>
          <w:ilvl w:val="0"/>
          <w:numId w:val="3"/>
        </w:numPr>
        <w:contextualSpacing/>
        <w:rPr>
          <w:rFonts w:ascii="Calibri" w:hAnsi="Calibri"/>
        </w:rPr>
      </w:pPr>
      <w:r w:rsidRPr="00B33B07">
        <w:rPr>
          <w:rFonts w:ascii="Calibri" w:hAnsi="Calibri" w:cs="Calibri"/>
          <w:sz w:val="24"/>
          <w:szCs w:val="24"/>
        </w:rPr>
        <w:t>Physical improvements to a building or space or the purchase of high value equipment for an organisation such as boilers, ICT equipment, vehicles, etc.</w:t>
      </w:r>
      <w:r w:rsidRPr="00B33B07">
        <w:rPr>
          <w:rFonts w:ascii="Calibri" w:hAnsi="Calibri" w:cs="Calibri"/>
          <w:sz w:val="24"/>
          <w:szCs w:val="24"/>
        </w:rPr>
        <w:br/>
      </w:r>
    </w:p>
    <w:p w14:paraId="6247097C" w14:textId="77777777" w:rsidR="00E75B1B" w:rsidRPr="002971E5" w:rsidRDefault="00993224" w:rsidP="00413633">
      <w:pPr>
        <w:numPr>
          <w:ilvl w:val="0"/>
          <w:numId w:val="21"/>
        </w:numPr>
        <w:rPr>
          <w:rFonts w:ascii="Calibri" w:hAnsi="Calibri" w:cs="Arial"/>
          <w:b/>
        </w:rPr>
      </w:pPr>
      <w:r w:rsidRPr="002971E5">
        <w:rPr>
          <w:rFonts w:ascii="Calibri" w:hAnsi="Calibri" w:cs="Arial"/>
          <w:b/>
        </w:rPr>
        <w:t>Decisions</w:t>
      </w:r>
    </w:p>
    <w:p w14:paraId="6247097D" w14:textId="77777777" w:rsidR="006110B6" w:rsidRPr="002971E5" w:rsidRDefault="006110B6" w:rsidP="00756F32">
      <w:pPr>
        <w:pStyle w:val="ListParagraph"/>
        <w:numPr>
          <w:ilvl w:val="0"/>
          <w:numId w:val="7"/>
        </w:numPr>
        <w:suppressAutoHyphens w:val="0"/>
        <w:contextualSpacing w:val="0"/>
        <w:rPr>
          <w:rFonts w:ascii="Calibri" w:hAnsi="Calibri" w:cs="Calibri"/>
        </w:rPr>
      </w:pPr>
      <w:r w:rsidRPr="002971E5">
        <w:rPr>
          <w:rFonts w:ascii="Calibri" w:hAnsi="Calibri" w:cs="Calibri"/>
        </w:rPr>
        <w:t xml:space="preserve">Organisations will be notified of the outcome of their application within </w:t>
      </w:r>
      <w:r w:rsidR="00143EA8" w:rsidRPr="002971E5">
        <w:rPr>
          <w:rFonts w:ascii="Calibri" w:hAnsi="Calibri" w:cs="Calibri"/>
        </w:rPr>
        <w:t>3</w:t>
      </w:r>
      <w:r w:rsidRPr="002971E5">
        <w:rPr>
          <w:rFonts w:ascii="Calibri" w:hAnsi="Calibri" w:cs="Calibri"/>
        </w:rPr>
        <w:t xml:space="preserve"> weeks of the panel meeting.</w:t>
      </w:r>
    </w:p>
    <w:p w14:paraId="6247097E" w14:textId="77777777" w:rsidR="00C8230D" w:rsidRPr="002971E5" w:rsidRDefault="00C8230D" w:rsidP="00756F32">
      <w:pPr>
        <w:pStyle w:val="ListParagraph"/>
        <w:numPr>
          <w:ilvl w:val="0"/>
          <w:numId w:val="7"/>
        </w:numPr>
        <w:suppressAutoHyphens w:val="0"/>
        <w:contextualSpacing w:val="0"/>
        <w:rPr>
          <w:rFonts w:ascii="Calibri" w:hAnsi="Calibri" w:cs="Calibri"/>
        </w:rPr>
      </w:pPr>
      <w:r w:rsidRPr="002971E5">
        <w:rPr>
          <w:rFonts w:ascii="Calibri" w:hAnsi="Calibri" w:cs="Calibri"/>
        </w:rPr>
        <w:t>The Panel may ask for further information before making a decision.</w:t>
      </w:r>
    </w:p>
    <w:p w14:paraId="6247097F" w14:textId="77777777" w:rsidR="002B05CE" w:rsidRPr="002971E5" w:rsidRDefault="00993224" w:rsidP="00756F32">
      <w:pPr>
        <w:pStyle w:val="ListParagraph"/>
        <w:numPr>
          <w:ilvl w:val="0"/>
          <w:numId w:val="7"/>
        </w:numPr>
        <w:rPr>
          <w:rFonts w:ascii="Calibri" w:hAnsi="Calibri" w:cs="Arial"/>
        </w:rPr>
      </w:pPr>
      <w:r w:rsidRPr="002971E5">
        <w:rPr>
          <w:rFonts w:ascii="Calibri" w:hAnsi="Calibri" w:cs="Arial"/>
        </w:rPr>
        <w:t>The decision of the panel is final and there is no appeal process.</w:t>
      </w:r>
    </w:p>
    <w:p w14:paraId="120F76A1" w14:textId="77777777" w:rsidR="005A1BAF" w:rsidRPr="002971E5" w:rsidRDefault="005A1BAF" w:rsidP="00756F32">
      <w:pPr>
        <w:rPr>
          <w:rFonts w:ascii="Calibri" w:hAnsi="Calibri" w:cs="Arial"/>
        </w:rPr>
      </w:pPr>
    </w:p>
    <w:p w14:paraId="62470981" w14:textId="77777777" w:rsidR="00366BBD" w:rsidRPr="002971E5" w:rsidRDefault="00366BBD" w:rsidP="00413633">
      <w:pPr>
        <w:numPr>
          <w:ilvl w:val="0"/>
          <w:numId w:val="21"/>
        </w:numPr>
        <w:rPr>
          <w:rFonts w:ascii="Calibri" w:hAnsi="Calibri" w:cs="Arial"/>
          <w:b/>
        </w:rPr>
      </w:pPr>
      <w:r w:rsidRPr="002971E5">
        <w:rPr>
          <w:rFonts w:ascii="Calibri" w:hAnsi="Calibri" w:cs="Arial"/>
          <w:b/>
        </w:rPr>
        <w:t>Community Fund Application Checklist</w:t>
      </w:r>
    </w:p>
    <w:p w14:paraId="62470982" w14:textId="77777777" w:rsidR="00366BBD" w:rsidRPr="002971E5" w:rsidRDefault="00366BBD" w:rsidP="00756F32">
      <w:pPr>
        <w:rPr>
          <w:rFonts w:ascii="Calibri" w:hAnsi="Calibri" w:cs="Arial"/>
        </w:rPr>
      </w:pPr>
      <w:r w:rsidRPr="002971E5">
        <w:rPr>
          <w:rFonts w:ascii="Calibri" w:hAnsi="Calibri" w:cs="Arial"/>
        </w:rPr>
        <w:t>It is important that you work through this checklist before you start completing the Community Fund application form. This checklist has been designed to help you decide if the Community Fund is right for your organisation, before you submit an application.</w:t>
      </w:r>
    </w:p>
    <w:p w14:paraId="62470983" w14:textId="77777777" w:rsidR="00366BBD" w:rsidRPr="002971E5" w:rsidRDefault="00366BBD" w:rsidP="00756F32">
      <w:pPr>
        <w:rPr>
          <w:rFonts w:ascii="Calibri" w:hAnsi="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46"/>
        <w:gridCol w:w="598"/>
        <w:gridCol w:w="598"/>
      </w:tblGrid>
      <w:tr w:rsidR="00E75B1B" w:rsidRPr="002971E5" w14:paraId="62470985" w14:textId="77777777" w:rsidTr="00745ED9">
        <w:trPr>
          <w:trHeight w:hRule="exact" w:val="567"/>
        </w:trPr>
        <w:tc>
          <w:tcPr>
            <w:tcW w:w="9242" w:type="dxa"/>
            <w:gridSpan w:val="3"/>
            <w:tcBorders>
              <w:bottom w:val="single" w:sz="8" w:space="0" w:color="auto"/>
            </w:tcBorders>
            <w:shd w:val="clear" w:color="auto" w:fill="C2D69B"/>
          </w:tcPr>
          <w:p w14:paraId="62470984" w14:textId="77777777" w:rsidR="00E75B1B" w:rsidRPr="002971E5" w:rsidRDefault="00E75B1B" w:rsidP="00745ED9">
            <w:pPr>
              <w:pStyle w:val="Heading1"/>
              <w:rPr>
                <w:rFonts w:ascii="Calibri" w:hAnsi="Calibri" w:cs="Arial"/>
                <w:bCs w:val="0"/>
                <w:sz w:val="24"/>
                <w:lang w:val="en-GB" w:eastAsia="en-US"/>
              </w:rPr>
            </w:pPr>
            <w:r w:rsidRPr="002971E5">
              <w:rPr>
                <w:rFonts w:ascii="Calibri" w:hAnsi="Calibri" w:cs="Arial"/>
                <w:bCs w:val="0"/>
                <w:sz w:val="24"/>
                <w:lang w:val="en-GB" w:eastAsia="en-US"/>
              </w:rPr>
              <w:t>Part one – You must be able to answer yes to all of part one to apply</w:t>
            </w:r>
          </w:p>
        </w:tc>
      </w:tr>
      <w:tr w:rsidR="00E75B1B" w:rsidRPr="002971E5" w14:paraId="62470989" w14:textId="77777777" w:rsidTr="0080568C">
        <w:trPr>
          <w:trHeight w:hRule="exact" w:val="567"/>
        </w:trPr>
        <w:tc>
          <w:tcPr>
            <w:tcW w:w="8046" w:type="dxa"/>
            <w:shd w:val="clear" w:color="auto" w:fill="D6E3BC"/>
          </w:tcPr>
          <w:p w14:paraId="62470986" w14:textId="77777777" w:rsidR="00E75B1B" w:rsidRPr="002971E5" w:rsidRDefault="00E75B1B" w:rsidP="00756F32">
            <w:pPr>
              <w:rPr>
                <w:rFonts w:ascii="Calibri" w:hAnsi="Calibri" w:cs="Arial"/>
                <w:b/>
                <w:bCs/>
              </w:rPr>
            </w:pPr>
          </w:p>
        </w:tc>
        <w:tc>
          <w:tcPr>
            <w:tcW w:w="598" w:type="dxa"/>
            <w:shd w:val="clear" w:color="auto" w:fill="D6E3BC"/>
            <w:hideMark/>
          </w:tcPr>
          <w:p w14:paraId="62470987" w14:textId="77777777" w:rsidR="00E75B1B" w:rsidRPr="002971E5" w:rsidRDefault="00E75B1B" w:rsidP="00756F32">
            <w:pPr>
              <w:pStyle w:val="NormalWeb"/>
              <w:spacing w:before="0" w:after="0"/>
              <w:jc w:val="center"/>
              <w:rPr>
                <w:rFonts w:ascii="Calibri" w:hAnsi="Calibri" w:cs="Arial"/>
                <w:lang w:eastAsia="en-US"/>
              </w:rPr>
            </w:pPr>
            <w:r w:rsidRPr="002971E5">
              <w:rPr>
                <w:rFonts w:ascii="Calibri" w:hAnsi="Calibri" w:cs="Arial"/>
                <w:lang w:eastAsia="en-US"/>
              </w:rPr>
              <w:t>Yes</w:t>
            </w:r>
          </w:p>
        </w:tc>
        <w:tc>
          <w:tcPr>
            <w:tcW w:w="598" w:type="dxa"/>
            <w:shd w:val="clear" w:color="auto" w:fill="D6E3BC"/>
            <w:hideMark/>
          </w:tcPr>
          <w:p w14:paraId="62470988" w14:textId="77777777" w:rsidR="00E75B1B" w:rsidRPr="002971E5" w:rsidRDefault="00E75B1B" w:rsidP="00756F32">
            <w:pPr>
              <w:pStyle w:val="NormalWeb"/>
              <w:spacing w:before="0" w:after="0"/>
              <w:jc w:val="center"/>
              <w:rPr>
                <w:rFonts w:ascii="Calibri" w:hAnsi="Calibri" w:cs="Arial"/>
                <w:lang w:eastAsia="en-US"/>
              </w:rPr>
            </w:pPr>
            <w:r w:rsidRPr="002971E5">
              <w:rPr>
                <w:rFonts w:ascii="Calibri" w:hAnsi="Calibri" w:cs="Arial"/>
                <w:lang w:eastAsia="en-US"/>
              </w:rPr>
              <w:t>No</w:t>
            </w:r>
          </w:p>
        </w:tc>
      </w:tr>
      <w:tr w:rsidR="00E75B1B" w:rsidRPr="002971E5" w14:paraId="62470991" w14:textId="77777777" w:rsidTr="0080568C">
        <w:trPr>
          <w:trHeight w:hRule="exact" w:val="708"/>
        </w:trPr>
        <w:tc>
          <w:tcPr>
            <w:tcW w:w="8046" w:type="dxa"/>
            <w:shd w:val="clear" w:color="auto" w:fill="auto"/>
          </w:tcPr>
          <w:p w14:paraId="6247098A" w14:textId="77777777" w:rsidR="00E75B1B" w:rsidRPr="002971E5" w:rsidRDefault="00E75B1B" w:rsidP="00756F32">
            <w:pPr>
              <w:pStyle w:val="NormalWeb"/>
              <w:shd w:val="clear" w:color="auto" w:fill="FFFFFF"/>
              <w:spacing w:before="0" w:after="0"/>
              <w:rPr>
                <w:rFonts w:ascii="Calibri" w:hAnsi="Calibri" w:cs="Arial"/>
                <w:bCs/>
              </w:rPr>
            </w:pPr>
            <w:r w:rsidRPr="002971E5">
              <w:rPr>
                <w:rFonts w:ascii="Calibri" w:hAnsi="Calibri" w:cs="Arial"/>
                <w:bCs/>
              </w:rPr>
              <w:t xml:space="preserve">Is your group a voluntary or community organisation (including if you are a registered charity or company)? </w:t>
            </w:r>
          </w:p>
        </w:tc>
        <w:tc>
          <w:tcPr>
            <w:tcW w:w="598" w:type="dxa"/>
            <w:shd w:val="clear" w:color="auto" w:fill="auto"/>
          </w:tcPr>
          <w:p w14:paraId="6247098B" w14:textId="77777777" w:rsidR="00E75B1B" w:rsidRPr="002971E5" w:rsidRDefault="00E75B1B" w:rsidP="00756F32">
            <w:pPr>
              <w:pStyle w:val="NormalWeb"/>
              <w:shd w:val="clear" w:color="auto" w:fill="FFFFFF"/>
              <w:spacing w:before="0" w:after="0"/>
              <w:jc w:val="center"/>
              <w:rPr>
                <w:rFonts w:ascii="Calibri" w:hAnsi="Calibri" w:cs="Arial"/>
              </w:rPr>
            </w:pPr>
          </w:p>
          <w:bookmarkStart w:id="0" w:name="Check1"/>
          <w:p w14:paraId="6247098C"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bookmarkEnd w:id="0"/>
          </w:p>
        </w:tc>
        <w:tc>
          <w:tcPr>
            <w:tcW w:w="598" w:type="dxa"/>
            <w:shd w:val="clear" w:color="auto" w:fill="auto"/>
          </w:tcPr>
          <w:p w14:paraId="6247098D" w14:textId="77777777" w:rsidR="00E75B1B" w:rsidRPr="002971E5" w:rsidRDefault="00E75B1B" w:rsidP="00756F32">
            <w:pPr>
              <w:pStyle w:val="NormalWeb"/>
              <w:shd w:val="clear" w:color="auto" w:fill="FFFFFF"/>
              <w:spacing w:before="0" w:after="0"/>
              <w:jc w:val="center"/>
              <w:rPr>
                <w:rFonts w:ascii="Calibri" w:hAnsi="Calibri" w:cs="Arial"/>
              </w:rPr>
            </w:pPr>
          </w:p>
          <w:p w14:paraId="6247098E"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8F" w14:textId="77777777" w:rsidR="00E75B1B" w:rsidRPr="002971E5" w:rsidRDefault="00E75B1B" w:rsidP="00756F32">
            <w:pPr>
              <w:pStyle w:val="NormalWeb"/>
              <w:shd w:val="clear" w:color="auto" w:fill="FFFFFF"/>
              <w:spacing w:before="0" w:after="0"/>
              <w:jc w:val="center"/>
              <w:rPr>
                <w:rFonts w:ascii="Calibri" w:hAnsi="Calibri" w:cs="Arial"/>
                <w:lang w:eastAsia="en-US"/>
              </w:rPr>
            </w:pPr>
          </w:p>
          <w:p w14:paraId="62470990" w14:textId="77777777" w:rsidR="00E75B1B" w:rsidRPr="002971E5" w:rsidRDefault="00E75B1B" w:rsidP="00756F32">
            <w:pPr>
              <w:pStyle w:val="NormalWeb"/>
              <w:shd w:val="clear" w:color="auto" w:fill="FFFFFF"/>
              <w:spacing w:before="0" w:after="0"/>
              <w:jc w:val="center"/>
              <w:rPr>
                <w:rFonts w:ascii="Calibri" w:hAnsi="Calibri" w:cs="Arial"/>
              </w:rPr>
            </w:pPr>
          </w:p>
        </w:tc>
      </w:tr>
      <w:tr w:rsidR="00E75B1B" w:rsidRPr="002971E5" w14:paraId="62470997" w14:textId="77777777" w:rsidTr="0080568C">
        <w:trPr>
          <w:trHeight w:hRule="exact" w:val="567"/>
        </w:trPr>
        <w:tc>
          <w:tcPr>
            <w:tcW w:w="8046" w:type="dxa"/>
            <w:shd w:val="clear" w:color="auto" w:fill="FFFFFF"/>
          </w:tcPr>
          <w:p w14:paraId="62470992" w14:textId="77777777" w:rsidR="00E75B1B" w:rsidRPr="002971E5" w:rsidRDefault="00E75B1B" w:rsidP="00756F32">
            <w:pPr>
              <w:pStyle w:val="NormalWeb"/>
              <w:shd w:val="clear" w:color="auto" w:fill="FFFFFF"/>
              <w:spacing w:before="0" w:after="0"/>
              <w:rPr>
                <w:rFonts w:ascii="Calibri" w:hAnsi="Calibri" w:cs="Arial"/>
                <w:bCs/>
              </w:rPr>
            </w:pPr>
            <w:r w:rsidRPr="002971E5">
              <w:rPr>
                <w:rFonts w:ascii="Calibri" w:hAnsi="Calibri" w:cs="Arial"/>
                <w:bCs/>
              </w:rPr>
              <w:t>Is your group a corporate body or does it have a formal constitution if not incorporated?</w:t>
            </w:r>
          </w:p>
        </w:tc>
        <w:tc>
          <w:tcPr>
            <w:tcW w:w="598" w:type="dxa"/>
            <w:shd w:val="clear" w:color="auto" w:fill="FFFFFF"/>
          </w:tcPr>
          <w:p w14:paraId="62470993"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94" w14:textId="77777777" w:rsidR="00E75B1B" w:rsidRPr="002971E5" w:rsidRDefault="00E75B1B" w:rsidP="00756F32">
            <w:pPr>
              <w:pStyle w:val="NormalWeb"/>
              <w:shd w:val="clear" w:color="auto" w:fill="FFFFFF"/>
              <w:spacing w:before="0" w:after="0"/>
              <w:jc w:val="center"/>
              <w:rPr>
                <w:rFonts w:ascii="Calibri" w:hAnsi="Calibri" w:cs="Arial"/>
              </w:rPr>
            </w:pPr>
          </w:p>
        </w:tc>
        <w:tc>
          <w:tcPr>
            <w:tcW w:w="598" w:type="dxa"/>
            <w:shd w:val="clear" w:color="auto" w:fill="FFFFFF"/>
          </w:tcPr>
          <w:p w14:paraId="62470995"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96" w14:textId="77777777" w:rsidR="00E75B1B" w:rsidRPr="002971E5" w:rsidRDefault="00E75B1B" w:rsidP="00756F32">
            <w:pPr>
              <w:pStyle w:val="NormalWeb"/>
              <w:shd w:val="clear" w:color="auto" w:fill="FFFFFF"/>
              <w:spacing w:before="0" w:after="0"/>
              <w:jc w:val="center"/>
              <w:rPr>
                <w:rFonts w:ascii="Calibri" w:hAnsi="Calibri" w:cs="Arial"/>
              </w:rPr>
            </w:pPr>
          </w:p>
        </w:tc>
      </w:tr>
      <w:tr w:rsidR="00E75B1B" w:rsidRPr="002971E5" w14:paraId="6247099D" w14:textId="77777777" w:rsidTr="0080568C">
        <w:trPr>
          <w:trHeight w:hRule="exact" w:val="567"/>
        </w:trPr>
        <w:tc>
          <w:tcPr>
            <w:tcW w:w="8046" w:type="dxa"/>
            <w:shd w:val="clear" w:color="auto" w:fill="FFFFFF"/>
          </w:tcPr>
          <w:p w14:paraId="62470998" w14:textId="77777777" w:rsidR="00E75B1B" w:rsidRPr="002971E5" w:rsidRDefault="00E75B1B" w:rsidP="00756F32">
            <w:pPr>
              <w:pStyle w:val="NormalWeb"/>
              <w:shd w:val="clear" w:color="auto" w:fill="FFFFFF"/>
              <w:spacing w:before="0" w:after="0"/>
              <w:rPr>
                <w:rFonts w:ascii="Calibri" w:hAnsi="Calibri" w:cs="Arial"/>
                <w:bCs/>
              </w:rPr>
            </w:pPr>
            <w:r w:rsidRPr="002971E5">
              <w:rPr>
                <w:rFonts w:ascii="Calibri" w:hAnsi="Calibri" w:cs="Arial"/>
                <w:bCs/>
              </w:rPr>
              <w:t>Does your group work in England and provide quantifiable benefit to Sutton?</w:t>
            </w:r>
          </w:p>
        </w:tc>
        <w:tc>
          <w:tcPr>
            <w:tcW w:w="598" w:type="dxa"/>
            <w:shd w:val="clear" w:color="auto" w:fill="FFFFFF"/>
          </w:tcPr>
          <w:p w14:paraId="62470999"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9A" w14:textId="77777777" w:rsidR="00E75B1B" w:rsidRPr="002971E5" w:rsidRDefault="00E75B1B" w:rsidP="00756F32">
            <w:pPr>
              <w:pStyle w:val="NormalWeb"/>
              <w:shd w:val="clear" w:color="auto" w:fill="FFFFFF"/>
              <w:spacing w:before="0" w:after="0"/>
              <w:jc w:val="center"/>
              <w:rPr>
                <w:rFonts w:ascii="Calibri" w:hAnsi="Calibri" w:cs="Arial"/>
              </w:rPr>
            </w:pPr>
          </w:p>
        </w:tc>
        <w:tc>
          <w:tcPr>
            <w:tcW w:w="598" w:type="dxa"/>
            <w:shd w:val="clear" w:color="auto" w:fill="FFFFFF"/>
          </w:tcPr>
          <w:p w14:paraId="6247099B"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9C" w14:textId="77777777" w:rsidR="00E75B1B" w:rsidRPr="002971E5" w:rsidRDefault="00E75B1B" w:rsidP="00756F32">
            <w:pPr>
              <w:pStyle w:val="NormalWeb"/>
              <w:shd w:val="clear" w:color="auto" w:fill="FFFFFF"/>
              <w:spacing w:before="0" w:after="0"/>
              <w:jc w:val="center"/>
              <w:rPr>
                <w:rFonts w:ascii="Calibri" w:hAnsi="Calibri" w:cs="Arial"/>
              </w:rPr>
            </w:pPr>
          </w:p>
        </w:tc>
      </w:tr>
      <w:tr w:rsidR="00E75B1B" w:rsidRPr="002971E5" w14:paraId="624709A3" w14:textId="77777777" w:rsidTr="0080568C">
        <w:trPr>
          <w:trHeight w:hRule="exact" w:val="1270"/>
        </w:trPr>
        <w:tc>
          <w:tcPr>
            <w:tcW w:w="8046" w:type="dxa"/>
            <w:shd w:val="clear" w:color="auto" w:fill="FFFFFF"/>
          </w:tcPr>
          <w:p w14:paraId="6247099E" w14:textId="77777777" w:rsidR="00E75B1B" w:rsidRPr="002971E5" w:rsidRDefault="00E75B1B" w:rsidP="00756F32">
            <w:pPr>
              <w:pStyle w:val="NormalWeb"/>
              <w:shd w:val="clear" w:color="auto" w:fill="FFFFFF"/>
              <w:spacing w:before="0" w:after="0"/>
              <w:rPr>
                <w:rFonts w:ascii="Calibri" w:hAnsi="Calibri" w:cs="Arial"/>
                <w:bCs/>
              </w:rPr>
            </w:pPr>
            <w:r w:rsidRPr="002971E5">
              <w:rPr>
                <w:rFonts w:ascii="Calibri" w:hAnsi="Calibri" w:cs="Arial"/>
                <w:bCs/>
              </w:rPr>
              <w:t>Does your group have its own bank account, which requires two unrelated people to authorise cheques and make withdrawals (including debit card or internet purchases and cash withdrawals)? This must be in the name of the organisation applying.</w:t>
            </w:r>
          </w:p>
        </w:tc>
        <w:tc>
          <w:tcPr>
            <w:tcW w:w="598" w:type="dxa"/>
            <w:shd w:val="clear" w:color="auto" w:fill="FFFFFF"/>
          </w:tcPr>
          <w:p w14:paraId="6247099F"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A0" w14:textId="77777777" w:rsidR="00E75B1B" w:rsidRPr="002971E5" w:rsidRDefault="00E75B1B" w:rsidP="00756F32">
            <w:pPr>
              <w:pStyle w:val="NormalWeb"/>
              <w:shd w:val="clear" w:color="auto" w:fill="FFFFFF"/>
              <w:spacing w:before="0" w:after="0"/>
              <w:jc w:val="center"/>
              <w:rPr>
                <w:rFonts w:ascii="Calibri" w:hAnsi="Calibri" w:cs="Arial"/>
              </w:rPr>
            </w:pPr>
          </w:p>
        </w:tc>
        <w:tc>
          <w:tcPr>
            <w:tcW w:w="598" w:type="dxa"/>
            <w:shd w:val="clear" w:color="auto" w:fill="FFFFFF"/>
          </w:tcPr>
          <w:p w14:paraId="624709A1"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A2" w14:textId="77777777" w:rsidR="00E75B1B" w:rsidRPr="002971E5" w:rsidRDefault="00E75B1B" w:rsidP="00756F32">
            <w:pPr>
              <w:pStyle w:val="NormalWeb"/>
              <w:shd w:val="clear" w:color="auto" w:fill="FFFFFF"/>
              <w:spacing w:before="0" w:after="0"/>
              <w:jc w:val="center"/>
              <w:rPr>
                <w:rFonts w:ascii="Calibri" w:hAnsi="Calibri" w:cs="Arial"/>
              </w:rPr>
            </w:pPr>
          </w:p>
        </w:tc>
      </w:tr>
      <w:tr w:rsidR="00E75B1B" w:rsidRPr="002971E5" w14:paraId="624709A9" w14:textId="77777777" w:rsidTr="0080568C">
        <w:trPr>
          <w:trHeight w:hRule="exact" w:val="567"/>
        </w:trPr>
        <w:tc>
          <w:tcPr>
            <w:tcW w:w="8046" w:type="dxa"/>
            <w:shd w:val="clear" w:color="auto" w:fill="auto"/>
          </w:tcPr>
          <w:p w14:paraId="624709A4" w14:textId="77777777" w:rsidR="00E75B1B" w:rsidRPr="002971E5" w:rsidRDefault="00E75B1B" w:rsidP="00756F32">
            <w:pPr>
              <w:pStyle w:val="NormalWeb"/>
              <w:shd w:val="clear" w:color="auto" w:fill="FFFFFF"/>
              <w:spacing w:before="0" w:after="0"/>
              <w:rPr>
                <w:rFonts w:ascii="Calibri" w:hAnsi="Calibri" w:cs="Arial"/>
                <w:bCs/>
              </w:rPr>
            </w:pPr>
            <w:r w:rsidRPr="002971E5">
              <w:rPr>
                <w:rFonts w:ascii="Calibri" w:hAnsi="Calibri" w:cs="Arial"/>
                <w:bCs/>
              </w:rPr>
              <w:t>Does your group have at least three members on its governing body?</w:t>
            </w:r>
          </w:p>
        </w:tc>
        <w:tc>
          <w:tcPr>
            <w:tcW w:w="598" w:type="dxa"/>
            <w:shd w:val="clear" w:color="auto" w:fill="auto"/>
          </w:tcPr>
          <w:p w14:paraId="624709A5"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A6" w14:textId="77777777" w:rsidR="00E75B1B" w:rsidRPr="002971E5" w:rsidRDefault="00E75B1B" w:rsidP="00756F32">
            <w:pPr>
              <w:pStyle w:val="NormalWeb"/>
              <w:shd w:val="clear" w:color="auto" w:fill="FFFFFF"/>
              <w:spacing w:before="0" w:after="0"/>
              <w:jc w:val="center"/>
              <w:rPr>
                <w:rFonts w:ascii="Calibri" w:hAnsi="Calibri" w:cs="Arial"/>
              </w:rPr>
            </w:pPr>
          </w:p>
        </w:tc>
        <w:tc>
          <w:tcPr>
            <w:tcW w:w="598" w:type="dxa"/>
            <w:shd w:val="clear" w:color="auto" w:fill="auto"/>
          </w:tcPr>
          <w:p w14:paraId="624709A7" w14:textId="77777777" w:rsidR="00E75B1B" w:rsidRPr="002971E5" w:rsidRDefault="002B05CE" w:rsidP="00756F32">
            <w:pPr>
              <w:shd w:val="clear" w:color="auto" w:fill="FFFFFF"/>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E75B1B"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A8" w14:textId="77777777" w:rsidR="00E75B1B" w:rsidRPr="002971E5" w:rsidRDefault="00E75B1B" w:rsidP="00756F32">
            <w:pPr>
              <w:pStyle w:val="NormalWeb"/>
              <w:shd w:val="clear" w:color="auto" w:fill="FFFFFF"/>
              <w:spacing w:before="0" w:after="0"/>
              <w:jc w:val="center"/>
              <w:rPr>
                <w:rFonts w:ascii="Calibri" w:hAnsi="Calibri" w:cs="Arial"/>
              </w:rPr>
            </w:pPr>
          </w:p>
        </w:tc>
      </w:tr>
    </w:tbl>
    <w:p w14:paraId="624709AA" w14:textId="77777777" w:rsidR="00E75B1B" w:rsidRPr="002971E5" w:rsidRDefault="00E75B1B" w:rsidP="00756F32">
      <w:pPr>
        <w:rPr>
          <w:rFonts w:ascii="Calibri" w:hAnsi="Calibr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2"/>
        <w:gridCol w:w="1215"/>
        <w:gridCol w:w="509"/>
      </w:tblGrid>
      <w:tr w:rsidR="00366BBD" w:rsidRPr="002971E5" w14:paraId="624709AC" w14:textId="77777777" w:rsidTr="00745ED9">
        <w:tc>
          <w:tcPr>
            <w:tcW w:w="5000" w:type="pct"/>
            <w:gridSpan w:val="3"/>
            <w:tcBorders>
              <w:bottom w:val="single" w:sz="8" w:space="0" w:color="auto"/>
            </w:tcBorders>
            <w:shd w:val="clear" w:color="auto" w:fill="C2D69B"/>
          </w:tcPr>
          <w:p w14:paraId="624709AB" w14:textId="77777777" w:rsidR="00366BBD" w:rsidRPr="002971E5" w:rsidRDefault="00366BBD" w:rsidP="00756F32">
            <w:pPr>
              <w:pStyle w:val="NormalWeb"/>
              <w:spacing w:before="0" w:after="0"/>
              <w:rPr>
                <w:rFonts w:ascii="Calibri" w:hAnsi="Calibri" w:cs="Arial"/>
                <w:b/>
                <w:bCs/>
              </w:rPr>
            </w:pPr>
            <w:r w:rsidRPr="002971E5">
              <w:rPr>
                <w:rFonts w:ascii="Calibri" w:hAnsi="Calibri" w:cs="Arial"/>
                <w:b/>
                <w:bCs/>
              </w:rPr>
              <w:t>Part two – you must be able to answer yes to all of part two to apply</w:t>
            </w:r>
          </w:p>
        </w:tc>
      </w:tr>
      <w:tr w:rsidR="00366BBD" w:rsidRPr="002971E5" w14:paraId="624709B0" w14:textId="77777777" w:rsidTr="00295F29">
        <w:trPr>
          <w:trHeight w:val="567"/>
        </w:trPr>
        <w:tc>
          <w:tcPr>
            <w:tcW w:w="4046" w:type="pct"/>
            <w:shd w:val="clear" w:color="auto" w:fill="D6E3BC"/>
          </w:tcPr>
          <w:p w14:paraId="624709AD" w14:textId="77777777" w:rsidR="00366BBD" w:rsidRPr="002971E5" w:rsidRDefault="00366BBD" w:rsidP="00756F32">
            <w:pPr>
              <w:rPr>
                <w:rFonts w:ascii="Calibri" w:hAnsi="Calibri" w:cs="Arial"/>
                <w:bCs/>
              </w:rPr>
            </w:pPr>
          </w:p>
        </w:tc>
        <w:tc>
          <w:tcPr>
            <w:tcW w:w="678" w:type="pct"/>
            <w:shd w:val="clear" w:color="auto" w:fill="D6E3BC"/>
          </w:tcPr>
          <w:p w14:paraId="624709AE" w14:textId="77777777" w:rsidR="00366BBD" w:rsidRPr="002971E5" w:rsidRDefault="00366BBD" w:rsidP="00756F32">
            <w:pPr>
              <w:pStyle w:val="NormalWeb"/>
              <w:spacing w:before="0" w:after="0"/>
              <w:jc w:val="center"/>
              <w:rPr>
                <w:rFonts w:ascii="Calibri" w:hAnsi="Calibri" w:cs="Arial"/>
              </w:rPr>
            </w:pPr>
            <w:r w:rsidRPr="002971E5">
              <w:rPr>
                <w:rFonts w:ascii="Calibri" w:hAnsi="Calibri" w:cs="Arial"/>
              </w:rPr>
              <w:t>Yes</w:t>
            </w:r>
          </w:p>
        </w:tc>
        <w:tc>
          <w:tcPr>
            <w:tcW w:w="275" w:type="pct"/>
            <w:shd w:val="clear" w:color="auto" w:fill="D6E3BC"/>
          </w:tcPr>
          <w:p w14:paraId="624709AF" w14:textId="77777777" w:rsidR="00366BBD" w:rsidRPr="002971E5" w:rsidRDefault="00366BBD" w:rsidP="00756F32">
            <w:pPr>
              <w:pStyle w:val="NormalWeb"/>
              <w:spacing w:before="0" w:after="0"/>
              <w:jc w:val="center"/>
              <w:rPr>
                <w:rFonts w:ascii="Calibri" w:hAnsi="Calibri" w:cs="Arial"/>
              </w:rPr>
            </w:pPr>
            <w:r w:rsidRPr="002971E5">
              <w:rPr>
                <w:rFonts w:ascii="Calibri" w:hAnsi="Calibri" w:cs="Arial"/>
              </w:rPr>
              <w:t>No</w:t>
            </w:r>
          </w:p>
        </w:tc>
      </w:tr>
      <w:tr w:rsidR="00366BBD" w:rsidRPr="002971E5" w14:paraId="624709B4" w14:textId="77777777" w:rsidTr="00295F29">
        <w:trPr>
          <w:trHeight w:hRule="exact" w:val="567"/>
        </w:trPr>
        <w:tc>
          <w:tcPr>
            <w:tcW w:w="4046" w:type="pct"/>
            <w:shd w:val="clear" w:color="auto" w:fill="FFFFFF"/>
          </w:tcPr>
          <w:p w14:paraId="624709B1" w14:textId="77777777" w:rsidR="00366BBD" w:rsidRPr="002971E5" w:rsidRDefault="00366BBD" w:rsidP="00756F32">
            <w:pPr>
              <w:rPr>
                <w:rFonts w:ascii="Calibri" w:hAnsi="Calibri" w:cs="Arial"/>
                <w:bCs/>
              </w:rPr>
            </w:pPr>
            <w:r w:rsidRPr="002971E5">
              <w:rPr>
                <w:rFonts w:ascii="Calibri" w:hAnsi="Calibri" w:cs="Arial"/>
                <w:bCs/>
              </w:rPr>
              <w:t>Does your organisation have a safeguarding policy (if it works with vulnerable adults or children)?</w:t>
            </w:r>
          </w:p>
        </w:tc>
        <w:tc>
          <w:tcPr>
            <w:tcW w:w="678" w:type="pct"/>
            <w:shd w:val="clear" w:color="auto" w:fill="FFFFFF"/>
          </w:tcPr>
          <w:p w14:paraId="624709B2"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275" w:type="pct"/>
            <w:shd w:val="clear" w:color="auto" w:fill="FFFFFF"/>
          </w:tcPr>
          <w:p w14:paraId="624709B3"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r>
      <w:tr w:rsidR="00366BBD" w:rsidRPr="002971E5" w14:paraId="624709B9" w14:textId="77777777" w:rsidTr="00295F29">
        <w:trPr>
          <w:trHeight w:hRule="exact" w:val="567"/>
        </w:trPr>
        <w:tc>
          <w:tcPr>
            <w:tcW w:w="4046" w:type="pct"/>
            <w:shd w:val="clear" w:color="auto" w:fill="FFFFFF"/>
          </w:tcPr>
          <w:p w14:paraId="624709B5" w14:textId="77777777" w:rsidR="00366BBD" w:rsidRPr="002971E5" w:rsidRDefault="00366BBD" w:rsidP="00756F32">
            <w:pPr>
              <w:rPr>
                <w:rFonts w:ascii="Calibri" w:hAnsi="Calibri" w:cs="Arial"/>
                <w:bCs/>
              </w:rPr>
            </w:pPr>
            <w:r w:rsidRPr="002971E5">
              <w:rPr>
                <w:rFonts w:ascii="Calibri" w:hAnsi="Calibri" w:cs="Arial"/>
                <w:bCs/>
              </w:rPr>
              <w:t>Does your organisation have an Equality and Diversity Policy?</w:t>
            </w:r>
          </w:p>
        </w:tc>
        <w:tc>
          <w:tcPr>
            <w:tcW w:w="678" w:type="pct"/>
            <w:shd w:val="clear" w:color="auto" w:fill="FFFFFF"/>
          </w:tcPr>
          <w:p w14:paraId="624709B6"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275" w:type="pct"/>
            <w:shd w:val="clear" w:color="auto" w:fill="FFFFFF"/>
          </w:tcPr>
          <w:p w14:paraId="624709B7"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B8" w14:textId="77777777" w:rsidR="00366BBD" w:rsidRPr="002971E5" w:rsidRDefault="00366BBD" w:rsidP="00756F32">
            <w:pPr>
              <w:pStyle w:val="NormalWeb"/>
              <w:spacing w:before="0" w:after="0"/>
              <w:jc w:val="center"/>
              <w:rPr>
                <w:rFonts w:ascii="Calibri" w:hAnsi="Calibri" w:cs="Arial"/>
              </w:rPr>
            </w:pPr>
          </w:p>
        </w:tc>
      </w:tr>
      <w:tr w:rsidR="00366BBD" w:rsidRPr="002971E5" w14:paraId="624709BF" w14:textId="77777777" w:rsidTr="00295F29">
        <w:trPr>
          <w:trHeight w:hRule="exact" w:val="567"/>
        </w:trPr>
        <w:tc>
          <w:tcPr>
            <w:tcW w:w="4046" w:type="pct"/>
            <w:shd w:val="clear" w:color="auto" w:fill="FFFFFF"/>
          </w:tcPr>
          <w:p w14:paraId="624709BA" w14:textId="77777777" w:rsidR="00366BBD" w:rsidRPr="002971E5" w:rsidRDefault="00366BBD" w:rsidP="00756F32">
            <w:pPr>
              <w:rPr>
                <w:rFonts w:ascii="Calibri" w:hAnsi="Calibri" w:cs="Arial"/>
                <w:bCs/>
              </w:rPr>
            </w:pPr>
            <w:r w:rsidRPr="002971E5">
              <w:rPr>
                <w:rFonts w:ascii="Calibri" w:hAnsi="Calibri" w:cs="Arial"/>
                <w:bCs/>
              </w:rPr>
              <w:t>Does your organisation have a Health and Safety Policy covering staff, volunteers and service users?</w:t>
            </w:r>
          </w:p>
          <w:p w14:paraId="11C6FF6E" w14:textId="77777777" w:rsidR="00366BBD" w:rsidRDefault="00366BBD" w:rsidP="00756F32">
            <w:pPr>
              <w:rPr>
                <w:rFonts w:ascii="Calibri" w:hAnsi="Calibri" w:cs="Arial"/>
                <w:bCs/>
              </w:rPr>
            </w:pPr>
          </w:p>
          <w:p w14:paraId="69C5A946" w14:textId="77777777" w:rsidR="00EB1CF1" w:rsidRPr="00EB1CF1" w:rsidRDefault="00EB1CF1" w:rsidP="00EB1CF1">
            <w:pPr>
              <w:rPr>
                <w:rFonts w:ascii="Calibri" w:hAnsi="Calibri" w:cs="Arial"/>
              </w:rPr>
            </w:pPr>
          </w:p>
          <w:p w14:paraId="7AD9F014" w14:textId="77777777" w:rsidR="00EB1CF1" w:rsidRPr="00EB1CF1" w:rsidRDefault="00EB1CF1" w:rsidP="00EB1CF1">
            <w:pPr>
              <w:rPr>
                <w:rFonts w:ascii="Calibri" w:hAnsi="Calibri" w:cs="Arial"/>
              </w:rPr>
            </w:pPr>
          </w:p>
          <w:p w14:paraId="624709BB" w14:textId="15DC341E" w:rsidR="00EB1CF1" w:rsidRPr="00EB1CF1" w:rsidRDefault="00EB1CF1" w:rsidP="00EB1CF1">
            <w:pPr>
              <w:tabs>
                <w:tab w:val="left" w:pos="1200"/>
              </w:tabs>
              <w:rPr>
                <w:rFonts w:ascii="Calibri" w:hAnsi="Calibri" w:cs="Arial"/>
              </w:rPr>
            </w:pPr>
            <w:r>
              <w:rPr>
                <w:rFonts w:ascii="Calibri" w:hAnsi="Calibri" w:cs="Arial"/>
              </w:rPr>
              <w:tab/>
            </w:r>
          </w:p>
        </w:tc>
        <w:tc>
          <w:tcPr>
            <w:tcW w:w="678" w:type="pct"/>
            <w:shd w:val="clear" w:color="auto" w:fill="FFFFFF"/>
          </w:tcPr>
          <w:p w14:paraId="624709BC"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275" w:type="pct"/>
            <w:shd w:val="clear" w:color="auto" w:fill="FFFFFF"/>
          </w:tcPr>
          <w:p w14:paraId="624709BD"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BE" w14:textId="77777777" w:rsidR="00366BBD" w:rsidRPr="002971E5" w:rsidRDefault="00366BBD" w:rsidP="00756F32">
            <w:pPr>
              <w:pStyle w:val="NormalWeb"/>
              <w:spacing w:before="0" w:after="0"/>
              <w:jc w:val="center"/>
              <w:rPr>
                <w:rFonts w:ascii="Calibri" w:hAnsi="Calibri" w:cs="Arial"/>
              </w:rPr>
            </w:pPr>
          </w:p>
        </w:tc>
      </w:tr>
      <w:tr w:rsidR="00366BBD" w:rsidRPr="002971E5" w14:paraId="624709C4" w14:textId="77777777" w:rsidTr="00295F29">
        <w:trPr>
          <w:trHeight w:hRule="exact" w:val="567"/>
        </w:trPr>
        <w:tc>
          <w:tcPr>
            <w:tcW w:w="4046" w:type="pct"/>
            <w:shd w:val="clear" w:color="auto" w:fill="FFFFFF"/>
          </w:tcPr>
          <w:p w14:paraId="624709C0" w14:textId="77777777" w:rsidR="00366BBD" w:rsidRPr="002971E5" w:rsidRDefault="00366BBD" w:rsidP="00756F32">
            <w:pPr>
              <w:rPr>
                <w:rFonts w:ascii="Calibri" w:hAnsi="Calibri" w:cs="Arial"/>
                <w:bCs/>
              </w:rPr>
            </w:pPr>
            <w:r w:rsidRPr="002971E5">
              <w:rPr>
                <w:rFonts w:ascii="Calibri" w:hAnsi="Calibri" w:cs="Arial"/>
                <w:bCs/>
              </w:rPr>
              <w:lastRenderedPageBreak/>
              <w:t>Does your organisation have public liability insurance?</w:t>
            </w:r>
          </w:p>
        </w:tc>
        <w:tc>
          <w:tcPr>
            <w:tcW w:w="678" w:type="pct"/>
            <w:shd w:val="clear" w:color="auto" w:fill="FFFFFF"/>
          </w:tcPr>
          <w:p w14:paraId="624709C1"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275" w:type="pct"/>
            <w:shd w:val="clear" w:color="auto" w:fill="FFFFFF"/>
          </w:tcPr>
          <w:p w14:paraId="624709C2"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C3" w14:textId="77777777" w:rsidR="00366BBD" w:rsidRPr="002971E5" w:rsidRDefault="00366BBD" w:rsidP="00756F32">
            <w:pPr>
              <w:pStyle w:val="NormalWeb"/>
              <w:spacing w:before="0" w:after="0"/>
              <w:jc w:val="center"/>
              <w:rPr>
                <w:rFonts w:ascii="Calibri" w:hAnsi="Calibri" w:cs="Arial"/>
              </w:rPr>
            </w:pPr>
          </w:p>
        </w:tc>
      </w:tr>
      <w:tr w:rsidR="00295F29" w:rsidRPr="002971E5" w14:paraId="624709CA" w14:textId="77777777" w:rsidTr="00295F29">
        <w:trPr>
          <w:trHeight w:hRule="exact" w:val="567"/>
        </w:trPr>
        <w:tc>
          <w:tcPr>
            <w:tcW w:w="4046" w:type="pct"/>
            <w:shd w:val="clear" w:color="auto" w:fill="FFFFFF"/>
          </w:tcPr>
          <w:p w14:paraId="624709C5" w14:textId="77777777" w:rsidR="00295F29" w:rsidRPr="002971E5" w:rsidRDefault="00295F29" w:rsidP="00756F32">
            <w:pPr>
              <w:rPr>
                <w:rFonts w:ascii="Calibri" w:hAnsi="Calibri" w:cs="Arial"/>
                <w:bCs/>
              </w:rPr>
            </w:pPr>
            <w:r>
              <w:rPr>
                <w:rFonts w:ascii="Calibri" w:hAnsi="Calibri" w:cs="Arial"/>
                <w:bCs/>
              </w:rPr>
              <w:t xml:space="preserve">Is your organisation GDPR compliant? </w:t>
            </w:r>
          </w:p>
        </w:tc>
        <w:tc>
          <w:tcPr>
            <w:tcW w:w="954" w:type="pct"/>
            <w:gridSpan w:val="2"/>
            <w:shd w:val="clear" w:color="auto" w:fill="FFFFFF"/>
          </w:tcPr>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744"/>
            </w:tblGrid>
            <w:tr w:rsidR="00295F29" w:rsidRPr="002971E5" w14:paraId="624709C8" w14:textId="77777777" w:rsidTr="00C90411">
              <w:trPr>
                <w:trHeight w:hRule="exact" w:val="567"/>
              </w:trPr>
              <w:tc>
                <w:tcPr>
                  <w:tcW w:w="324" w:type="pct"/>
                  <w:shd w:val="clear" w:color="auto" w:fill="FFFFFF"/>
                </w:tcPr>
                <w:p w14:paraId="624709C6" w14:textId="77777777" w:rsidR="00295F29" w:rsidRPr="002971E5" w:rsidRDefault="00295F29" w:rsidP="00295F29">
                  <w:pPr>
                    <w:autoSpaceDE w:val="0"/>
                    <w:jc w:val="center"/>
                    <w:rPr>
                      <w:rFonts w:ascii="Calibri" w:hAnsi="Calibri" w:cs="Arial"/>
                    </w:rPr>
                  </w:pPr>
                  <w:r w:rsidRPr="002971E5">
                    <w:rPr>
                      <w:rFonts w:ascii="Calibri" w:hAnsi="Calibri" w:cs="Arial"/>
                    </w:rPr>
                    <w:fldChar w:fldCharType="begin">
                      <w:ffData>
                        <w:name w:val=""/>
                        <w:enabled/>
                        <w:calcOnExit w:val="0"/>
                        <w:checkBox>
                          <w:sizeAuto/>
                          <w:default w:val="0"/>
                        </w:checkBox>
                      </w:ffData>
                    </w:fldChar>
                  </w:r>
                  <w:r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324" w:type="pct"/>
                  <w:shd w:val="clear" w:color="auto" w:fill="FFFFFF"/>
                </w:tcPr>
                <w:p w14:paraId="624709C7" w14:textId="77777777" w:rsidR="00295F29" w:rsidRPr="002971E5" w:rsidRDefault="00295F29" w:rsidP="00295F29">
                  <w:pPr>
                    <w:autoSpaceDE w:val="0"/>
                    <w:jc w:val="center"/>
                    <w:rPr>
                      <w:rFonts w:ascii="Calibri" w:hAnsi="Calibri" w:cs="Arial"/>
                    </w:rPr>
                  </w:pPr>
                  <w:r w:rsidRPr="002971E5">
                    <w:rPr>
                      <w:rFonts w:ascii="Calibri" w:hAnsi="Calibri" w:cs="Arial"/>
                    </w:rPr>
                    <w:fldChar w:fldCharType="begin">
                      <w:ffData>
                        <w:name w:val=""/>
                        <w:enabled/>
                        <w:calcOnExit w:val="0"/>
                        <w:checkBox>
                          <w:sizeAuto/>
                          <w:default w:val="0"/>
                        </w:checkBox>
                      </w:ffData>
                    </w:fldChar>
                  </w:r>
                  <w:r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r>
          </w:tbl>
          <w:p w14:paraId="624709C9" w14:textId="77777777" w:rsidR="00295F29" w:rsidRPr="002971E5" w:rsidRDefault="00295F29" w:rsidP="00756F32">
            <w:pPr>
              <w:autoSpaceDE w:val="0"/>
              <w:jc w:val="center"/>
              <w:rPr>
                <w:rFonts w:ascii="Calibri" w:hAnsi="Calibri" w:cs="Arial"/>
              </w:rPr>
            </w:pPr>
          </w:p>
        </w:tc>
      </w:tr>
    </w:tbl>
    <w:p w14:paraId="624709CB" w14:textId="77777777" w:rsidR="00366BBD" w:rsidRPr="002971E5" w:rsidRDefault="00366BBD" w:rsidP="00756F32">
      <w:pPr>
        <w:rPr>
          <w:rFonts w:ascii="Calibri" w:hAnsi="Calibr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38"/>
        <w:gridCol w:w="584"/>
        <w:gridCol w:w="584"/>
      </w:tblGrid>
      <w:tr w:rsidR="00366BBD" w:rsidRPr="002971E5" w14:paraId="624709CE" w14:textId="77777777" w:rsidTr="00745ED9">
        <w:tc>
          <w:tcPr>
            <w:tcW w:w="5000" w:type="pct"/>
            <w:gridSpan w:val="3"/>
            <w:tcBorders>
              <w:bottom w:val="single" w:sz="8" w:space="0" w:color="auto"/>
            </w:tcBorders>
            <w:shd w:val="clear" w:color="auto" w:fill="C2D69B"/>
          </w:tcPr>
          <w:p w14:paraId="624709CC" w14:textId="77777777" w:rsidR="00366BBD" w:rsidRPr="002971E5" w:rsidRDefault="00366BBD" w:rsidP="00756F32">
            <w:pPr>
              <w:pStyle w:val="Heading1"/>
              <w:rPr>
                <w:rFonts w:ascii="Calibri" w:hAnsi="Calibri" w:cs="Arial"/>
                <w:bCs w:val="0"/>
                <w:sz w:val="24"/>
                <w:lang w:val="en-GB" w:eastAsia="en-US"/>
              </w:rPr>
            </w:pPr>
            <w:r w:rsidRPr="002971E5">
              <w:rPr>
                <w:rFonts w:ascii="Calibri" w:hAnsi="Calibri" w:cs="Arial"/>
                <w:bCs w:val="0"/>
                <w:sz w:val="24"/>
                <w:lang w:val="en-GB" w:eastAsia="en-US"/>
              </w:rPr>
              <w:t>Part three – You must be able to answer no to all of part three to apply</w:t>
            </w:r>
          </w:p>
          <w:p w14:paraId="624709CD" w14:textId="77777777" w:rsidR="00366BBD" w:rsidRPr="002971E5" w:rsidRDefault="00366BBD" w:rsidP="00756F32">
            <w:pPr>
              <w:rPr>
                <w:rFonts w:ascii="Calibri" w:hAnsi="Calibri" w:cs="Arial"/>
                <w:b/>
                <w:bCs/>
              </w:rPr>
            </w:pPr>
          </w:p>
        </w:tc>
      </w:tr>
      <w:tr w:rsidR="00366BBD" w:rsidRPr="002971E5" w14:paraId="624709D2" w14:textId="77777777" w:rsidTr="00A05E19">
        <w:trPr>
          <w:trHeight w:val="434"/>
        </w:trPr>
        <w:tc>
          <w:tcPr>
            <w:tcW w:w="4352" w:type="pct"/>
            <w:shd w:val="clear" w:color="auto" w:fill="D6E3BC"/>
          </w:tcPr>
          <w:p w14:paraId="624709CF" w14:textId="77777777" w:rsidR="00366BBD" w:rsidRPr="002971E5" w:rsidRDefault="00366BBD" w:rsidP="00756F32">
            <w:pPr>
              <w:rPr>
                <w:rFonts w:ascii="Calibri" w:hAnsi="Calibri" w:cs="Arial"/>
                <w:bCs/>
              </w:rPr>
            </w:pPr>
            <w:r w:rsidRPr="002971E5">
              <w:rPr>
                <w:rFonts w:ascii="Calibri" w:hAnsi="Calibri" w:cs="Arial"/>
                <w:bCs/>
              </w:rPr>
              <w:t xml:space="preserve">Has any Director or other person having control or representation of the </w:t>
            </w:r>
            <w:r w:rsidR="001012B6" w:rsidRPr="002971E5">
              <w:rPr>
                <w:rFonts w:ascii="Calibri" w:hAnsi="Calibri" w:cs="Arial"/>
                <w:bCs/>
              </w:rPr>
              <w:t xml:space="preserve">organisation </w:t>
            </w:r>
            <w:r w:rsidRPr="002971E5">
              <w:rPr>
                <w:rFonts w:ascii="Calibri" w:hAnsi="Calibri" w:cs="Arial"/>
                <w:bCs/>
              </w:rPr>
              <w:t>been convicted for specified serious offences, including:</w:t>
            </w:r>
          </w:p>
        </w:tc>
        <w:tc>
          <w:tcPr>
            <w:tcW w:w="324" w:type="pct"/>
            <w:shd w:val="clear" w:color="auto" w:fill="D6E3BC"/>
            <w:hideMark/>
          </w:tcPr>
          <w:p w14:paraId="624709D0" w14:textId="77777777" w:rsidR="00366BBD" w:rsidRPr="002971E5" w:rsidRDefault="00366BBD" w:rsidP="00756F32">
            <w:pPr>
              <w:pStyle w:val="NormalWeb"/>
              <w:spacing w:before="0" w:after="0"/>
              <w:jc w:val="center"/>
              <w:rPr>
                <w:rFonts w:ascii="Calibri" w:hAnsi="Calibri" w:cs="Arial"/>
                <w:lang w:eastAsia="en-US"/>
              </w:rPr>
            </w:pPr>
            <w:r w:rsidRPr="002971E5">
              <w:rPr>
                <w:rFonts w:ascii="Calibri" w:hAnsi="Calibri" w:cs="Arial"/>
                <w:lang w:eastAsia="en-US"/>
              </w:rPr>
              <w:t>Yes</w:t>
            </w:r>
          </w:p>
        </w:tc>
        <w:tc>
          <w:tcPr>
            <w:tcW w:w="324" w:type="pct"/>
            <w:shd w:val="clear" w:color="auto" w:fill="D6E3BC"/>
            <w:hideMark/>
          </w:tcPr>
          <w:p w14:paraId="624709D1" w14:textId="77777777" w:rsidR="00366BBD" w:rsidRPr="002971E5" w:rsidRDefault="00366BBD" w:rsidP="00756F32">
            <w:pPr>
              <w:pStyle w:val="NormalWeb"/>
              <w:spacing w:before="0" w:after="0"/>
              <w:jc w:val="center"/>
              <w:rPr>
                <w:rFonts w:ascii="Calibri" w:hAnsi="Calibri" w:cs="Arial"/>
                <w:lang w:eastAsia="en-US"/>
              </w:rPr>
            </w:pPr>
            <w:r w:rsidRPr="002971E5">
              <w:rPr>
                <w:rFonts w:ascii="Calibri" w:hAnsi="Calibri" w:cs="Arial"/>
                <w:lang w:eastAsia="en-US"/>
              </w:rPr>
              <w:t>No</w:t>
            </w:r>
          </w:p>
        </w:tc>
      </w:tr>
      <w:tr w:rsidR="00366BBD" w:rsidRPr="002971E5" w14:paraId="624709DD" w14:textId="77777777" w:rsidTr="00A05E19">
        <w:trPr>
          <w:trHeight w:val="482"/>
        </w:trPr>
        <w:tc>
          <w:tcPr>
            <w:tcW w:w="4352" w:type="pct"/>
            <w:shd w:val="clear" w:color="auto" w:fill="FFFFFF"/>
          </w:tcPr>
          <w:p w14:paraId="624709D3" w14:textId="77777777" w:rsidR="00366BBD" w:rsidRPr="002971E5" w:rsidRDefault="00366BBD" w:rsidP="00756F32">
            <w:pPr>
              <w:pStyle w:val="NormalWeb"/>
              <w:spacing w:before="0" w:after="0"/>
              <w:rPr>
                <w:rFonts w:ascii="Calibri" w:hAnsi="Calibri" w:cs="Arial"/>
                <w:bCs/>
              </w:rPr>
            </w:pPr>
            <w:r w:rsidRPr="002971E5">
              <w:rPr>
                <w:rFonts w:ascii="Calibri" w:hAnsi="Calibri" w:cs="Arial"/>
                <w:bCs/>
              </w:rPr>
              <w:t>Any of the following:</w:t>
            </w:r>
          </w:p>
          <w:p w14:paraId="624709D4" w14:textId="77777777" w:rsidR="00366BBD" w:rsidRPr="002971E5" w:rsidRDefault="00366BBD" w:rsidP="00756F32">
            <w:pPr>
              <w:pStyle w:val="NormalWeb"/>
              <w:numPr>
                <w:ilvl w:val="0"/>
                <w:numId w:val="2"/>
              </w:numPr>
              <w:spacing w:before="0" w:after="0"/>
              <w:rPr>
                <w:rFonts w:ascii="Calibri" w:hAnsi="Calibri" w:cs="Arial"/>
                <w:bCs/>
              </w:rPr>
            </w:pPr>
            <w:r w:rsidRPr="002971E5">
              <w:rPr>
                <w:rFonts w:ascii="Calibri" w:hAnsi="Calibri" w:cs="Arial"/>
                <w:bCs/>
              </w:rPr>
              <w:t>Conspiracy</w:t>
            </w:r>
          </w:p>
          <w:p w14:paraId="624709D5" w14:textId="77777777" w:rsidR="00366BBD" w:rsidRPr="002971E5" w:rsidRDefault="00366BBD" w:rsidP="00756F32">
            <w:pPr>
              <w:pStyle w:val="NormalWeb"/>
              <w:numPr>
                <w:ilvl w:val="0"/>
                <w:numId w:val="2"/>
              </w:numPr>
              <w:spacing w:before="0" w:after="0"/>
              <w:rPr>
                <w:rFonts w:ascii="Calibri" w:hAnsi="Calibri" w:cs="Arial"/>
                <w:bCs/>
              </w:rPr>
            </w:pPr>
            <w:r w:rsidRPr="002971E5">
              <w:rPr>
                <w:rFonts w:ascii="Calibri" w:hAnsi="Calibri" w:cs="Arial"/>
                <w:bCs/>
              </w:rPr>
              <w:t>Corruption</w:t>
            </w:r>
          </w:p>
          <w:p w14:paraId="624709D6" w14:textId="77777777" w:rsidR="00366BBD" w:rsidRPr="002971E5" w:rsidRDefault="00366BBD" w:rsidP="00756F32">
            <w:pPr>
              <w:pStyle w:val="NormalWeb"/>
              <w:numPr>
                <w:ilvl w:val="0"/>
                <w:numId w:val="2"/>
              </w:numPr>
              <w:spacing w:before="0" w:after="0"/>
              <w:rPr>
                <w:rFonts w:ascii="Calibri" w:hAnsi="Calibri" w:cs="Arial"/>
                <w:bCs/>
              </w:rPr>
            </w:pPr>
            <w:r w:rsidRPr="002971E5">
              <w:rPr>
                <w:rFonts w:ascii="Calibri" w:hAnsi="Calibri" w:cs="Arial"/>
                <w:bCs/>
              </w:rPr>
              <w:t>Bribery (Conviction under Sections 1 and 6, Bribery Act 2010)</w:t>
            </w:r>
          </w:p>
          <w:p w14:paraId="624709D7" w14:textId="77777777" w:rsidR="00366BBD" w:rsidRPr="002971E5" w:rsidRDefault="00366BBD" w:rsidP="00756F32">
            <w:pPr>
              <w:pStyle w:val="NormalWeb"/>
              <w:numPr>
                <w:ilvl w:val="0"/>
                <w:numId w:val="2"/>
              </w:numPr>
              <w:spacing w:before="0" w:after="0"/>
              <w:rPr>
                <w:rFonts w:ascii="Calibri" w:hAnsi="Calibri" w:cs="Arial"/>
                <w:bCs/>
              </w:rPr>
            </w:pPr>
            <w:r w:rsidRPr="002971E5">
              <w:rPr>
                <w:rFonts w:ascii="Calibri" w:hAnsi="Calibri" w:cs="Arial"/>
                <w:bCs/>
              </w:rPr>
              <w:t>Fraud</w:t>
            </w:r>
          </w:p>
          <w:p w14:paraId="624709D8" w14:textId="77777777" w:rsidR="00366BBD" w:rsidRPr="002971E5" w:rsidRDefault="00366BBD" w:rsidP="00756F32">
            <w:pPr>
              <w:pStyle w:val="NormalWeb"/>
              <w:numPr>
                <w:ilvl w:val="0"/>
                <w:numId w:val="2"/>
              </w:numPr>
              <w:spacing w:before="0" w:after="0"/>
              <w:rPr>
                <w:rFonts w:ascii="Calibri" w:hAnsi="Calibri" w:cs="Arial"/>
                <w:bCs/>
              </w:rPr>
            </w:pPr>
            <w:r w:rsidRPr="002971E5">
              <w:rPr>
                <w:rFonts w:ascii="Calibri" w:hAnsi="Calibri" w:cs="Arial"/>
                <w:bCs/>
              </w:rPr>
              <w:t>Money laundering</w:t>
            </w:r>
          </w:p>
        </w:tc>
        <w:tc>
          <w:tcPr>
            <w:tcW w:w="324" w:type="pct"/>
            <w:shd w:val="clear" w:color="auto" w:fill="FFFFFF"/>
          </w:tcPr>
          <w:p w14:paraId="624709D9" w14:textId="77777777" w:rsidR="00366BBD" w:rsidRPr="002971E5" w:rsidRDefault="002B05CE" w:rsidP="0080568C">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tc>
        <w:tc>
          <w:tcPr>
            <w:tcW w:w="324" w:type="pct"/>
            <w:shd w:val="clear" w:color="auto" w:fill="FFFFFF"/>
          </w:tcPr>
          <w:p w14:paraId="624709DA"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DB" w14:textId="77777777" w:rsidR="00366BBD" w:rsidRPr="002971E5" w:rsidRDefault="00366BBD" w:rsidP="00756F32">
            <w:pPr>
              <w:pStyle w:val="NormalWeb"/>
              <w:spacing w:before="0" w:after="0"/>
              <w:jc w:val="center"/>
              <w:rPr>
                <w:rFonts w:ascii="Calibri" w:hAnsi="Calibri" w:cs="Arial"/>
              </w:rPr>
            </w:pPr>
          </w:p>
          <w:p w14:paraId="624709DC" w14:textId="77777777" w:rsidR="00366BBD" w:rsidRPr="002971E5" w:rsidRDefault="00366BBD" w:rsidP="00756F32">
            <w:pPr>
              <w:pStyle w:val="NormalWeb"/>
              <w:spacing w:before="0" w:after="0"/>
              <w:jc w:val="center"/>
              <w:rPr>
                <w:rFonts w:ascii="Calibri" w:hAnsi="Calibri" w:cs="Arial"/>
              </w:rPr>
            </w:pPr>
          </w:p>
        </w:tc>
      </w:tr>
      <w:tr w:rsidR="00366BBD" w:rsidRPr="002971E5" w14:paraId="624709E8" w14:textId="77777777" w:rsidTr="00A05E19">
        <w:trPr>
          <w:trHeight w:val="1428"/>
        </w:trPr>
        <w:tc>
          <w:tcPr>
            <w:tcW w:w="4352" w:type="pct"/>
            <w:shd w:val="clear" w:color="auto" w:fill="FFFFFF"/>
          </w:tcPr>
          <w:p w14:paraId="624709DE" w14:textId="77777777" w:rsidR="00366BBD" w:rsidRPr="002971E5" w:rsidRDefault="00366BBD" w:rsidP="00756F32">
            <w:pPr>
              <w:pStyle w:val="NormalWeb"/>
              <w:spacing w:before="0" w:after="0"/>
              <w:rPr>
                <w:rFonts w:ascii="Calibri" w:hAnsi="Calibri" w:cs="Arial"/>
                <w:bCs/>
              </w:rPr>
            </w:pPr>
            <w:r w:rsidRPr="002971E5">
              <w:rPr>
                <w:rFonts w:ascii="Calibri" w:hAnsi="Calibri" w:cs="Arial"/>
                <w:bCs/>
              </w:rPr>
              <w:t>Any of the following:</w:t>
            </w:r>
          </w:p>
          <w:p w14:paraId="624709DF" w14:textId="77777777" w:rsidR="00366BBD" w:rsidRPr="002971E5" w:rsidRDefault="00366BBD" w:rsidP="00756F32">
            <w:pPr>
              <w:pStyle w:val="NormalWeb"/>
              <w:numPr>
                <w:ilvl w:val="0"/>
                <w:numId w:val="1"/>
              </w:numPr>
              <w:spacing w:before="0" w:after="0"/>
              <w:rPr>
                <w:rFonts w:ascii="Calibri" w:hAnsi="Calibri" w:cs="Arial"/>
                <w:bCs/>
              </w:rPr>
            </w:pPr>
            <w:r w:rsidRPr="002971E5">
              <w:rPr>
                <w:rFonts w:ascii="Calibri" w:hAnsi="Calibri" w:cs="Arial"/>
                <w:bCs/>
              </w:rPr>
              <w:t>Insolvency</w:t>
            </w:r>
          </w:p>
          <w:p w14:paraId="624709E0" w14:textId="77777777" w:rsidR="00366BBD" w:rsidRPr="002971E5" w:rsidRDefault="00366BBD" w:rsidP="00756F32">
            <w:pPr>
              <w:pStyle w:val="NormalWeb"/>
              <w:numPr>
                <w:ilvl w:val="0"/>
                <w:numId w:val="1"/>
              </w:numPr>
              <w:spacing w:before="0" w:after="0"/>
              <w:rPr>
                <w:rFonts w:ascii="Calibri" w:hAnsi="Calibri" w:cs="Arial"/>
                <w:bCs/>
              </w:rPr>
            </w:pPr>
            <w:r w:rsidRPr="002971E5">
              <w:rPr>
                <w:rFonts w:ascii="Calibri" w:hAnsi="Calibri" w:cs="Arial"/>
                <w:bCs/>
              </w:rPr>
              <w:t>Offence in the course of the business (e.g. regulatory matters, or health &amp; safety breaches</w:t>
            </w:r>
          </w:p>
          <w:p w14:paraId="624709E1" w14:textId="77777777" w:rsidR="00366BBD" w:rsidRPr="002971E5" w:rsidRDefault="00366BBD" w:rsidP="00756F32">
            <w:pPr>
              <w:pStyle w:val="NormalWeb"/>
              <w:numPr>
                <w:ilvl w:val="0"/>
                <w:numId w:val="1"/>
              </w:numPr>
              <w:spacing w:before="0" w:after="0"/>
              <w:rPr>
                <w:rFonts w:ascii="Calibri" w:hAnsi="Calibri" w:cs="Arial"/>
                <w:bCs/>
              </w:rPr>
            </w:pPr>
            <w:r w:rsidRPr="002971E5">
              <w:rPr>
                <w:rFonts w:ascii="Calibri" w:hAnsi="Calibri" w:cs="Arial"/>
                <w:bCs/>
              </w:rPr>
              <w:t>Grave misconduct</w:t>
            </w:r>
          </w:p>
          <w:p w14:paraId="624709E2" w14:textId="77777777" w:rsidR="00366BBD" w:rsidRPr="002971E5" w:rsidRDefault="00366BBD" w:rsidP="00756F32">
            <w:pPr>
              <w:pStyle w:val="NormalWeb"/>
              <w:numPr>
                <w:ilvl w:val="0"/>
                <w:numId w:val="1"/>
              </w:numPr>
              <w:spacing w:before="0" w:after="0"/>
              <w:rPr>
                <w:rFonts w:ascii="Calibri" w:hAnsi="Calibri" w:cs="Arial"/>
                <w:bCs/>
              </w:rPr>
            </w:pPr>
            <w:r w:rsidRPr="002971E5">
              <w:rPr>
                <w:rFonts w:ascii="Calibri" w:hAnsi="Calibri" w:cs="Arial"/>
                <w:bCs/>
              </w:rPr>
              <w:t>Failure to pay taxes</w:t>
            </w:r>
          </w:p>
          <w:p w14:paraId="624709E3" w14:textId="77777777" w:rsidR="00366BBD" w:rsidRPr="00190BBC" w:rsidRDefault="00366BBD" w:rsidP="00756F32">
            <w:pPr>
              <w:pStyle w:val="NormalWeb"/>
              <w:numPr>
                <w:ilvl w:val="0"/>
                <w:numId w:val="1"/>
              </w:numPr>
              <w:spacing w:before="0" w:after="0"/>
              <w:rPr>
                <w:rFonts w:ascii="Calibri" w:hAnsi="Calibri" w:cs="Arial"/>
                <w:bCs/>
              </w:rPr>
            </w:pPr>
            <w:r w:rsidRPr="002971E5">
              <w:rPr>
                <w:rFonts w:ascii="Calibri" w:hAnsi="Calibri" w:cs="Arial"/>
                <w:bCs/>
              </w:rPr>
              <w:t>Serious misrepresentation in the provision of information required in a grants or services application process</w:t>
            </w:r>
          </w:p>
        </w:tc>
        <w:tc>
          <w:tcPr>
            <w:tcW w:w="324" w:type="pct"/>
            <w:shd w:val="clear" w:color="auto" w:fill="FFFFFF"/>
          </w:tcPr>
          <w:p w14:paraId="624709E4"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E5" w14:textId="77777777" w:rsidR="00366BBD" w:rsidRPr="002971E5" w:rsidRDefault="00366BBD" w:rsidP="00756F32">
            <w:pPr>
              <w:pStyle w:val="NormalWeb"/>
              <w:spacing w:before="0" w:after="0"/>
              <w:jc w:val="center"/>
              <w:rPr>
                <w:rFonts w:ascii="Calibri" w:hAnsi="Calibri" w:cs="Arial"/>
              </w:rPr>
            </w:pPr>
          </w:p>
        </w:tc>
        <w:tc>
          <w:tcPr>
            <w:tcW w:w="324" w:type="pct"/>
            <w:shd w:val="clear" w:color="auto" w:fill="FFFFFF"/>
          </w:tcPr>
          <w:p w14:paraId="624709E6" w14:textId="77777777" w:rsidR="00366BBD" w:rsidRPr="002971E5" w:rsidRDefault="002B05CE" w:rsidP="00756F32">
            <w:pPr>
              <w:autoSpaceDE w:val="0"/>
              <w:jc w:val="center"/>
              <w:rPr>
                <w:rFonts w:ascii="Calibri" w:hAnsi="Calibri" w:cs="Arial"/>
              </w:rPr>
            </w:pPr>
            <w:r w:rsidRPr="002971E5">
              <w:rPr>
                <w:rFonts w:ascii="Calibri" w:hAnsi="Calibri" w:cs="Arial"/>
              </w:rPr>
              <w:fldChar w:fldCharType="begin">
                <w:ffData>
                  <w:name w:val="Check1"/>
                  <w:enabled/>
                  <w:calcOnExit w:val="0"/>
                  <w:checkBox>
                    <w:sizeAuto/>
                    <w:default w:val="0"/>
                  </w:checkBox>
                </w:ffData>
              </w:fldChar>
            </w:r>
            <w:r w:rsidR="00366BBD" w:rsidRPr="002971E5">
              <w:rPr>
                <w:rFonts w:ascii="Calibri" w:hAnsi="Calibri" w:cs="Arial"/>
              </w:rPr>
              <w:instrText xml:space="preserve"> FORMCHECKBOX </w:instrText>
            </w:r>
            <w:r w:rsidR="00CF00BE">
              <w:rPr>
                <w:rFonts w:ascii="Calibri" w:hAnsi="Calibri" w:cs="Arial"/>
              </w:rPr>
            </w:r>
            <w:r w:rsidR="00CF00BE">
              <w:rPr>
                <w:rFonts w:ascii="Calibri" w:hAnsi="Calibri" w:cs="Arial"/>
              </w:rPr>
              <w:fldChar w:fldCharType="separate"/>
            </w:r>
            <w:r w:rsidRPr="002971E5">
              <w:rPr>
                <w:rFonts w:ascii="Calibri" w:hAnsi="Calibri" w:cs="Arial"/>
              </w:rPr>
              <w:fldChar w:fldCharType="end"/>
            </w:r>
          </w:p>
          <w:p w14:paraId="624709E7" w14:textId="77777777" w:rsidR="00366BBD" w:rsidRPr="002971E5" w:rsidRDefault="00366BBD" w:rsidP="00756F32">
            <w:pPr>
              <w:pStyle w:val="NormalWeb"/>
              <w:spacing w:before="0" w:after="0"/>
              <w:jc w:val="center"/>
              <w:rPr>
                <w:rFonts w:ascii="Calibri" w:hAnsi="Calibri" w:cs="Arial"/>
              </w:rPr>
            </w:pPr>
          </w:p>
        </w:tc>
      </w:tr>
    </w:tbl>
    <w:p w14:paraId="624709E9" w14:textId="77777777" w:rsidR="00366BBD" w:rsidRPr="002971E5" w:rsidRDefault="00366BBD" w:rsidP="00756F32">
      <w:pPr>
        <w:rPr>
          <w:rFonts w:ascii="Calibri" w:hAnsi="Calibri"/>
        </w:rPr>
      </w:pPr>
    </w:p>
    <w:p w14:paraId="624709EA" w14:textId="77777777" w:rsidR="00C6325A" w:rsidRPr="002971E5" w:rsidRDefault="00366BBD" w:rsidP="00756F32">
      <w:pPr>
        <w:rPr>
          <w:rFonts w:ascii="Calibri" w:hAnsi="Calibri"/>
        </w:rPr>
      </w:pPr>
      <w:r w:rsidRPr="002971E5">
        <w:rPr>
          <w:rFonts w:ascii="Calibri" w:hAnsi="Calibri" w:cs="Arial"/>
        </w:rPr>
        <w:t xml:space="preserve">If you answered yes to any of </w:t>
      </w:r>
      <w:r w:rsidR="00A66070" w:rsidRPr="002971E5">
        <w:rPr>
          <w:rFonts w:ascii="Calibri" w:hAnsi="Calibri" w:cs="Arial"/>
        </w:rPr>
        <w:t>the above</w:t>
      </w:r>
      <w:r w:rsidRPr="002971E5">
        <w:rPr>
          <w:rFonts w:ascii="Calibri" w:hAnsi="Calibri" w:cs="Arial"/>
        </w:rPr>
        <w:t xml:space="preserve">, we may not be able to fund you. Please contact </w:t>
      </w:r>
      <w:hyperlink r:id="rId13" w:history="1">
        <w:r w:rsidR="00216317" w:rsidRPr="00005B0E">
          <w:rPr>
            <w:rStyle w:val="Hyperlink"/>
            <w:rFonts w:ascii="Calibri" w:hAnsi="Calibri" w:cs="Arial"/>
          </w:rPr>
          <w:t>jackie@communityactionsutton.org.uk</w:t>
        </w:r>
      </w:hyperlink>
      <w:r w:rsidR="00216317">
        <w:rPr>
          <w:rFonts w:ascii="Calibri" w:hAnsi="Calibri" w:cs="Arial"/>
        </w:rPr>
        <w:t xml:space="preserve"> </w:t>
      </w:r>
      <w:r w:rsidRPr="002971E5">
        <w:rPr>
          <w:rFonts w:ascii="Calibri" w:hAnsi="Calibri" w:cs="Arial"/>
        </w:rPr>
        <w:t>if you would like to discuss this further.</w:t>
      </w:r>
    </w:p>
    <w:sectPr w:rsidR="00C6325A" w:rsidRPr="002971E5" w:rsidSect="00B47F8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709ED" w14:textId="77777777" w:rsidR="00B33B07" w:rsidRDefault="00B33B07" w:rsidP="006616B5">
      <w:r>
        <w:separator/>
      </w:r>
    </w:p>
  </w:endnote>
  <w:endnote w:type="continuationSeparator" w:id="0">
    <w:p w14:paraId="624709EE" w14:textId="77777777" w:rsidR="00B33B07" w:rsidRDefault="00B33B07" w:rsidP="006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09F1" w14:textId="5C4A0D02" w:rsidR="002773EA" w:rsidRPr="006110B6" w:rsidRDefault="009C36DF">
    <w:pPr>
      <w:pStyle w:val="Footer"/>
      <w:rPr>
        <w:sz w:val="16"/>
        <w:szCs w:val="16"/>
      </w:rPr>
    </w:pPr>
    <w:r>
      <w:rPr>
        <w:lang w:val="en-GB"/>
      </w:rPr>
      <w:t xml:space="preserve">Revised </w:t>
    </w:r>
    <w:r w:rsidR="009A11CF">
      <w:rPr>
        <w:lang w:val="en-GB"/>
      </w:rPr>
      <w:t>Ju</w:t>
    </w:r>
    <w:r w:rsidR="00EB1CF1">
      <w:rPr>
        <w:lang w:val="en-GB"/>
      </w:rPr>
      <w:t>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09EB" w14:textId="77777777" w:rsidR="00B33B07" w:rsidRDefault="00B33B07" w:rsidP="006616B5">
      <w:r>
        <w:separator/>
      </w:r>
    </w:p>
  </w:footnote>
  <w:footnote w:type="continuationSeparator" w:id="0">
    <w:p w14:paraId="624709EC" w14:textId="77777777" w:rsidR="00B33B07" w:rsidRDefault="00B33B07" w:rsidP="0066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3E92" w14:textId="2E54D927" w:rsidR="007A1B96" w:rsidRDefault="00CF00BE" w:rsidP="001518FA">
    <w:pPr>
      <w:pStyle w:val="Header"/>
      <w:tabs>
        <w:tab w:val="clear" w:pos="9026"/>
        <w:tab w:val="right" w:pos="9639"/>
      </w:tabs>
      <w:rPr>
        <w:rFonts w:ascii="Calibri" w:hAnsi="Calibri"/>
      </w:rPr>
    </w:pPr>
    <w:r>
      <w:rPr>
        <w:rFonts w:ascii="Calibri" w:hAnsi="Calibri"/>
        <w:b/>
        <w:noProof/>
        <w:sz w:val="28"/>
        <w:szCs w:val="28"/>
        <w:lang w:val="en-GB"/>
      </w:rPr>
      <mc:AlternateContent>
        <mc:Choice Requires="wpg">
          <w:drawing>
            <wp:anchor distT="0" distB="0" distL="114300" distR="114300" simplePos="0" relativeHeight="251661312" behindDoc="0" locked="0" layoutInCell="1" allowOverlap="1" wp14:anchorId="081B81EA" wp14:editId="53F859B0">
              <wp:simplePos x="0" y="0"/>
              <wp:positionH relativeFrom="column">
                <wp:posOffset>3467100</wp:posOffset>
              </wp:positionH>
              <wp:positionV relativeFrom="paragraph">
                <wp:posOffset>-129540</wp:posOffset>
              </wp:positionV>
              <wp:extent cx="2903855" cy="588645"/>
              <wp:effectExtent l="0" t="0" r="0" b="1905"/>
              <wp:wrapNone/>
              <wp:docPr id="236566265" name="Group 3"/>
              <wp:cNvGraphicFramePr/>
              <a:graphic xmlns:a="http://schemas.openxmlformats.org/drawingml/2006/main">
                <a:graphicData uri="http://schemas.microsoft.com/office/word/2010/wordprocessingGroup">
                  <wpg:wgp>
                    <wpg:cNvGrpSpPr/>
                    <wpg:grpSpPr>
                      <a:xfrm>
                        <a:off x="0" y="0"/>
                        <a:ext cx="2903855" cy="588645"/>
                        <a:chOff x="0" y="0"/>
                        <a:chExt cx="2903855" cy="588645"/>
                      </a:xfrm>
                    </wpg:grpSpPr>
                    <pic:pic xmlns:pic="http://schemas.openxmlformats.org/drawingml/2006/picture">
                      <pic:nvPicPr>
                        <pic:cNvPr id="11784866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08660" y="30480"/>
                          <a:ext cx="548640" cy="529590"/>
                        </a:xfrm>
                        <a:prstGeom prst="rect">
                          <a:avLst/>
                        </a:prstGeom>
                        <a:noFill/>
                        <a:ln>
                          <a:noFill/>
                        </a:ln>
                      </pic:spPr>
                    </pic:pic>
                    <pic:pic xmlns:pic="http://schemas.openxmlformats.org/drawingml/2006/picture">
                      <pic:nvPicPr>
                        <pic:cNvPr id="865235250" name="Picture 1" descr="Logo for the London Borough of Sutt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475" cy="588645"/>
                        </a:xfrm>
                        <a:prstGeom prst="rect">
                          <a:avLst/>
                        </a:prstGeom>
                        <a:noFill/>
                        <a:ln>
                          <a:noFill/>
                        </a:ln>
                      </pic:spPr>
                    </pic:pic>
                    <pic:pic xmlns:pic="http://schemas.openxmlformats.org/drawingml/2006/picture">
                      <pic:nvPicPr>
                        <pic:cNvPr id="289809794" name="Picture 1" descr="A yellow background with blue and green logo&#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17320" y="45720"/>
                          <a:ext cx="727075" cy="511175"/>
                        </a:xfrm>
                        <a:prstGeom prst="rect">
                          <a:avLst/>
                        </a:prstGeom>
                        <a:noFill/>
                        <a:ln>
                          <a:noFill/>
                        </a:ln>
                      </pic:spPr>
                    </pic:pic>
                    <pic:pic xmlns:pic="http://schemas.openxmlformats.org/drawingml/2006/picture">
                      <pic:nvPicPr>
                        <pic:cNvPr id="821469005" name="Picture 2" descr="A green and white logo&#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t="17840"/>
                        <a:stretch/>
                      </pic:blipFill>
                      <pic:spPr bwMode="auto">
                        <a:xfrm>
                          <a:off x="2263140" y="30480"/>
                          <a:ext cx="640715" cy="52641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CF8B623" id="Group 3" o:spid="_x0000_s1026" style="position:absolute;margin-left:273pt;margin-top:-10.2pt;width:228.65pt;height:46.35pt;z-index:251661312" coordsize="29038,58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086;top:304;width:5487;height:5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">
                <v:imagedata r:id="rId5" o:title=""/>
              </v:shape>
              <v:shape id="Picture 1" o:spid="_x0000_s1028" type="#_x0000_t75" alt="Logo for the London Borough of Sutton" style="position:absolute;width:6254;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">
                <v:imagedata r:id="rId6" o:title="Logo for the London Borough of Sutton"/>
              </v:shape>
              <v:shape id="Picture 1" o:spid="_x0000_s1029" type="#_x0000_t75" alt="A yellow background with blue and green logo&#10;&#10;Description automatically generated" style="position:absolute;left:14173;top:457;width:7270;height:5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">
                <v:imagedata r:id="rId7" o:title="A yellow background with blue and green logo&#10;&#10;Description automatically generated"/>
              </v:shape>
              <v:shape id="Picture 2" o:spid="_x0000_s1030" type="#_x0000_t75" alt="A green and white logo&#10;&#10;Description automatically generated" style="position:absolute;left:22631;top:304;width:6407;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">
                <v:imagedata r:id="rId8" o:title="A green and white logo&#10;&#10;Description automatically generated" croptop="11692f"/>
              </v:shape>
            </v:group>
          </w:pict>
        </mc:Fallback>
      </mc:AlternateContent>
    </w:r>
    <w:r w:rsidR="002773EA">
      <w:rPr>
        <w:rFonts w:ascii="Calibri" w:hAnsi="Calibri"/>
        <w:b/>
        <w:sz w:val="28"/>
        <w:szCs w:val="28"/>
        <w:lang w:val="en-GB"/>
      </w:rPr>
      <w:t xml:space="preserve">Sutton </w:t>
    </w:r>
    <w:r w:rsidR="002773EA" w:rsidRPr="00A964A1">
      <w:rPr>
        <w:rFonts w:ascii="Calibri" w:hAnsi="Calibri"/>
        <w:b/>
        <w:sz w:val="28"/>
        <w:szCs w:val="28"/>
      </w:rPr>
      <w:t>Community Fund Guidance</w:t>
    </w:r>
    <w:r w:rsidR="002773EA" w:rsidRPr="00E80801">
      <w:rPr>
        <w:rFonts w:ascii="Calibri" w:hAnsi="Calibri"/>
      </w:rPr>
      <w:t xml:space="preserve">   </w:t>
    </w:r>
    <w:r w:rsidR="002773EA" w:rsidRPr="00E80801">
      <w:rPr>
        <w:rFonts w:ascii="Calibri" w:hAnsi="Calibri"/>
      </w:rPr>
      <w:tab/>
    </w:r>
  </w:p>
  <w:p w14:paraId="624709EF" w14:textId="2DD98C75" w:rsidR="002773EA" w:rsidRPr="00E80801" w:rsidRDefault="002773EA" w:rsidP="001518FA">
    <w:pPr>
      <w:pStyle w:val="Header"/>
      <w:tabs>
        <w:tab w:val="clear" w:pos="9026"/>
        <w:tab w:val="right" w:pos="9639"/>
      </w:tabs>
      <w:rPr>
        <w:rFonts w:ascii="Calibri" w:hAnsi="Calibri"/>
      </w:rPr>
    </w:pPr>
    <w:r w:rsidRPr="00E80801">
      <w:rPr>
        <w:rFonts w:ascii="Calibri" w:hAnsi="Calibri"/>
      </w:rPr>
      <w:t xml:space="preserve">                                 </w:t>
    </w:r>
  </w:p>
  <w:p w14:paraId="624709F0" w14:textId="77777777" w:rsidR="002773EA" w:rsidRDefault="002773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E44"/>
    <w:multiLevelType w:val="hybridMultilevel"/>
    <w:tmpl w:val="E7B0D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14065"/>
    <w:multiLevelType w:val="multilevel"/>
    <w:tmpl w:val="362A5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E7230"/>
    <w:multiLevelType w:val="hybridMultilevel"/>
    <w:tmpl w:val="F61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6DFF"/>
    <w:multiLevelType w:val="hybridMultilevel"/>
    <w:tmpl w:val="2410F14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234408"/>
    <w:multiLevelType w:val="hybridMultilevel"/>
    <w:tmpl w:val="476C6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737E75"/>
    <w:multiLevelType w:val="hybridMultilevel"/>
    <w:tmpl w:val="60D89C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B610C9"/>
    <w:multiLevelType w:val="hybridMultilevel"/>
    <w:tmpl w:val="6A524372"/>
    <w:lvl w:ilvl="0" w:tplc="519C63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101FE"/>
    <w:multiLevelType w:val="multilevel"/>
    <w:tmpl w:val="4A68F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1632BBF"/>
    <w:multiLevelType w:val="hybridMultilevel"/>
    <w:tmpl w:val="5AC4A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C55539"/>
    <w:multiLevelType w:val="hybridMultilevel"/>
    <w:tmpl w:val="21A2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5FF"/>
    <w:multiLevelType w:val="hybridMultilevel"/>
    <w:tmpl w:val="CAEA3154"/>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435FCA"/>
    <w:multiLevelType w:val="hybridMultilevel"/>
    <w:tmpl w:val="1E8A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67D10"/>
    <w:multiLevelType w:val="hybridMultilevel"/>
    <w:tmpl w:val="1ED2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F44894"/>
    <w:multiLevelType w:val="hybridMultilevel"/>
    <w:tmpl w:val="F66A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544D4"/>
    <w:multiLevelType w:val="hybridMultilevel"/>
    <w:tmpl w:val="819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970E0"/>
    <w:multiLevelType w:val="hybridMultilevel"/>
    <w:tmpl w:val="1CEE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D0C42"/>
    <w:multiLevelType w:val="multilevel"/>
    <w:tmpl w:val="C9E6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4F34E8"/>
    <w:multiLevelType w:val="hybridMultilevel"/>
    <w:tmpl w:val="C3922E08"/>
    <w:lvl w:ilvl="0" w:tplc="519C637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F46253"/>
    <w:multiLevelType w:val="hybridMultilevel"/>
    <w:tmpl w:val="7F704B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16000B"/>
    <w:multiLevelType w:val="hybridMultilevel"/>
    <w:tmpl w:val="8D30067E"/>
    <w:lvl w:ilvl="0" w:tplc="519C6374">
      <w:start w:val="1"/>
      <w:numFmt w:val="bullet"/>
      <w:lvlText w:val="-"/>
      <w:lvlJc w:val="left"/>
      <w:pPr>
        <w:ind w:left="2520" w:hanging="360"/>
      </w:pPr>
      <w:rPr>
        <w:rFonts w:ascii="Courier New" w:hAnsi="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412B5802"/>
    <w:multiLevelType w:val="hybridMultilevel"/>
    <w:tmpl w:val="135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F1938"/>
    <w:multiLevelType w:val="hybridMultilevel"/>
    <w:tmpl w:val="03A2A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9B00B0"/>
    <w:multiLevelType w:val="hybridMultilevel"/>
    <w:tmpl w:val="283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943E55"/>
    <w:multiLevelType w:val="multilevel"/>
    <w:tmpl w:val="2086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C2267E"/>
    <w:multiLevelType w:val="hybridMultilevel"/>
    <w:tmpl w:val="F118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FC26CF"/>
    <w:multiLevelType w:val="hybridMultilevel"/>
    <w:tmpl w:val="BE566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721F8C"/>
    <w:multiLevelType w:val="hybridMultilevel"/>
    <w:tmpl w:val="9F8E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74C6E"/>
    <w:multiLevelType w:val="hybridMultilevel"/>
    <w:tmpl w:val="88DE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E7111"/>
    <w:multiLevelType w:val="hybridMultilevel"/>
    <w:tmpl w:val="F16E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650F8"/>
    <w:multiLevelType w:val="hybridMultilevel"/>
    <w:tmpl w:val="E736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1A6FFA"/>
    <w:multiLevelType w:val="hybridMultilevel"/>
    <w:tmpl w:val="3FA64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187371"/>
    <w:multiLevelType w:val="multilevel"/>
    <w:tmpl w:val="0F80F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6B1E88"/>
    <w:multiLevelType w:val="hybridMultilevel"/>
    <w:tmpl w:val="10D6485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457056"/>
    <w:multiLevelType w:val="hybridMultilevel"/>
    <w:tmpl w:val="46220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4548A4"/>
    <w:multiLevelType w:val="hybridMultilevel"/>
    <w:tmpl w:val="E2E4E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18794D"/>
    <w:multiLevelType w:val="hybridMultilevel"/>
    <w:tmpl w:val="122C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C540D"/>
    <w:multiLevelType w:val="hybridMultilevel"/>
    <w:tmpl w:val="635ACC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5C6559"/>
    <w:multiLevelType w:val="multilevel"/>
    <w:tmpl w:val="3B8A8A8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8" w15:restartNumberingAfterBreak="0">
    <w:nsid w:val="6E0A4739"/>
    <w:multiLevelType w:val="hybridMultilevel"/>
    <w:tmpl w:val="38DCB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DB0DFE"/>
    <w:multiLevelType w:val="hybridMultilevel"/>
    <w:tmpl w:val="0B807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68407B"/>
    <w:multiLevelType w:val="hybridMultilevel"/>
    <w:tmpl w:val="0110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96333"/>
    <w:multiLevelType w:val="hybridMultilevel"/>
    <w:tmpl w:val="4956C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019D9"/>
    <w:multiLevelType w:val="hybridMultilevel"/>
    <w:tmpl w:val="778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C7E4E"/>
    <w:multiLevelType w:val="hybridMultilevel"/>
    <w:tmpl w:val="AB7E6B1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BF44A1"/>
    <w:multiLevelType w:val="hybridMultilevel"/>
    <w:tmpl w:val="0FBCD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2F78D5"/>
    <w:multiLevelType w:val="hybridMultilevel"/>
    <w:tmpl w:val="A648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3278754">
    <w:abstractNumId w:val="40"/>
  </w:num>
  <w:num w:numId="2" w16cid:durableId="2004044593">
    <w:abstractNumId w:val="15"/>
  </w:num>
  <w:num w:numId="3" w16cid:durableId="1392921078">
    <w:abstractNumId w:val="11"/>
  </w:num>
  <w:num w:numId="4" w16cid:durableId="885264199">
    <w:abstractNumId w:val="0"/>
  </w:num>
  <w:num w:numId="5" w16cid:durableId="1498768720">
    <w:abstractNumId w:val="25"/>
  </w:num>
  <w:num w:numId="6" w16cid:durableId="1863323120">
    <w:abstractNumId w:val="14"/>
  </w:num>
  <w:num w:numId="7" w16cid:durableId="1716273737">
    <w:abstractNumId w:val="2"/>
  </w:num>
  <w:num w:numId="8" w16cid:durableId="5636111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424107">
    <w:abstractNumId w:val="42"/>
  </w:num>
  <w:num w:numId="10" w16cid:durableId="2130199661">
    <w:abstractNumId w:val="13"/>
  </w:num>
  <w:num w:numId="11" w16cid:durableId="1221406699">
    <w:abstractNumId w:val="8"/>
  </w:num>
  <w:num w:numId="12" w16cid:durableId="2131975250">
    <w:abstractNumId w:val="20"/>
  </w:num>
  <w:num w:numId="13" w16cid:durableId="2083867295">
    <w:abstractNumId w:val="18"/>
  </w:num>
  <w:num w:numId="14" w16cid:durableId="76483325">
    <w:abstractNumId w:val="36"/>
  </w:num>
  <w:num w:numId="15" w16cid:durableId="797526888">
    <w:abstractNumId w:val="10"/>
  </w:num>
  <w:num w:numId="16" w16cid:durableId="585916362">
    <w:abstractNumId w:val="32"/>
  </w:num>
  <w:num w:numId="17" w16cid:durableId="637296420">
    <w:abstractNumId w:val="3"/>
  </w:num>
  <w:num w:numId="18" w16cid:durableId="619650031">
    <w:abstractNumId w:val="43"/>
  </w:num>
  <w:num w:numId="19" w16cid:durableId="1687245191">
    <w:abstractNumId w:val="5"/>
  </w:num>
  <w:num w:numId="20" w16cid:durableId="2106418727">
    <w:abstractNumId w:val="38"/>
  </w:num>
  <w:num w:numId="21" w16cid:durableId="775908938">
    <w:abstractNumId w:val="21"/>
  </w:num>
  <w:num w:numId="22" w16cid:durableId="1679886955">
    <w:abstractNumId w:val="7"/>
  </w:num>
  <w:num w:numId="23" w16cid:durableId="1439254620">
    <w:abstractNumId w:val="19"/>
  </w:num>
  <w:num w:numId="24" w16cid:durableId="648943821">
    <w:abstractNumId w:val="37"/>
  </w:num>
  <w:num w:numId="25" w16cid:durableId="676806069">
    <w:abstractNumId w:val="33"/>
  </w:num>
  <w:num w:numId="26" w16cid:durableId="204759452">
    <w:abstractNumId w:val="9"/>
  </w:num>
  <w:num w:numId="27" w16cid:durableId="1961640842">
    <w:abstractNumId w:val="41"/>
  </w:num>
  <w:num w:numId="28" w16cid:durableId="1138720739">
    <w:abstractNumId w:val="26"/>
  </w:num>
  <w:num w:numId="29" w16cid:durableId="1986471924">
    <w:abstractNumId w:val="6"/>
  </w:num>
  <w:num w:numId="30" w16cid:durableId="22050760">
    <w:abstractNumId w:val="30"/>
  </w:num>
  <w:num w:numId="31" w16cid:durableId="400759490">
    <w:abstractNumId w:val="17"/>
  </w:num>
  <w:num w:numId="32" w16cid:durableId="1115372131">
    <w:abstractNumId w:val="24"/>
  </w:num>
  <w:num w:numId="33" w16cid:durableId="901938943">
    <w:abstractNumId w:val="27"/>
  </w:num>
  <w:num w:numId="34" w16cid:durableId="1245410018">
    <w:abstractNumId w:val="35"/>
  </w:num>
  <w:num w:numId="35" w16cid:durableId="459955037">
    <w:abstractNumId w:val="28"/>
  </w:num>
  <w:num w:numId="36" w16cid:durableId="1116751474">
    <w:abstractNumId w:val="39"/>
  </w:num>
  <w:num w:numId="37" w16cid:durableId="1284768179">
    <w:abstractNumId w:val="4"/>
  </w:num>
  <w:num w:numId="38" w16cid:durableId="1783184275">
    <w:abstractNumId w:val="34"/>
  </w:num>
  <w:num w:numId="39" w16cid:durableId="1059523070">
    <w:abstractNumId w:val="12"/>
  </w:num>
  <w:num w:numId="40" w16cid:durableId="293216225">
    <w:abstractNumId w:val="45"/>
  </w:num>
  <w:num w:numId="41" w16cid:durableId="1101025639">
    <w:abstractNumId w:val="44"/>
  </w:num>
  <w:num w:numId="42" w16cid:durableId="879056656">
    <w:abstractNumId w:val="22"/>
  </w:num>
  <w:num w:numId="43" w16cid:durableId="1184974195">
    <w:abstractNumId w:val="29"/>
  </w:num>
  <w:num w:numId="44" w16cid:durableId="341207194">
    <w:abstractNumId w:val="1"/>
  </w:num>
  <w:num w:numId="45" w16cid:durableId="909853339">
    <w:abstractNumId w:val="31"/>
  </w:num>
  <w:num w:numId="46" w16cid:durableId="707685521">
    <w:abstractNumId w:val="23"/>
  </w:num>
  <w:num w:numId="47" w16cid:durableId="378012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BD"/>
    <w:rsid w:val="00034C0E"/>
    <w:rsid w:val="00047B7D"/>
    <w:rsid w:val="00061659"/>
    <w:rsid w:val="00065D79"/>
    <w:rsid w:val="00084FC3"/>
    <w:rsid w:val="000A5DCF"/>
    <w:rsid w:val="000D4D6B"/>
    <w:rsid w:val="001012B6"/>
    <w:rsid w:val="00113744"/>
    <w:rsid w:val="00115105"/>
    <w:rsid w:val="00124ACE"/>
    <w:rsid w:val="00132671"/>
    <w:rsid w:val="0013456E"/>
    <w:rsid w:val="00135C86"/>
    <w:rsid w:val="00143EA8"/>
    <w:rsid w:val="001518FA"/>
    <w:rsid w:val="00190BBC"/>
    <w:rsid w:val="00192E77"/>
    <w:rsid w:val="001B29EA"/>
    <w:rsid w:val="001D1D7A"/>
    <w:rsid w:val="001D4B63"/>
    <w:rsid w:val="001E3327"/>
    <w:rsid w:val="001F4A75"/>
    <w:rsid w:val="00216317"/>
    <w:rsid w:val="00240CE6"/>
    <w:rsid w:val="00242D1C"/>
    <w:rsid w:val="0024797C"/>
    <w:rsid w:val="002513A2"/>
    <w:rsid w:val="00255898"/>
    <w:rsid w:val="00273BB8"/>
    <w:rsid w:val="002773EA"/>
    <w:rsid w:val="00285640"/>
    <w:rsid w:val="002911B0"/>
    <w:rsid w:val="00295F29"/>
    <w:rsid w:val="002971E5"/>
    <w:rsid w:val="002A1A4C"/>
    <w:rsid w:val="002B05CE"/>
    <w:rsid w:val="002C0CE4"/>
    <w:rsid w:val="002D0A2C"/>
    <w:rsid w:val="00327EC0"/>
    <w:rsid w:val="003440D5"/>
    <w:rsid w:val="00366BBD"/>
    <w:rsid w:val="00366F45"/>
    <w:rsid w:val="00380133"/>
    <w:rsid w:val="00380AC6"/>
    <w:rsid w:val="003874EA"/>
    <w:rsid w:val="003B76F2"/>
    <w:rsid w:val="003F646D"/>
    <w:rsid w:val="0040382A"/>
    <w:rsid w:val="00413633"/>
    <w:rsid w:val="0043605F"/>
    <w:rsid w:val="00456BD9"/>
    <w:rsid w:val="00462B44"/>
    <w:rsid w:val="00484AF1"/>
    <w:rsid w:val="004916D3"/>
    <w:rsid w:val="004C1665"/>
    <w:rsid w:val="004E3C10"/>
    <w:rsid w:val="00504B81"/>
    <w:rsid w:val="00507F4F"/>
    <w:rsid w:val="00524D2F"/>
    <w:rsid w:val="005317FA"/>
    <w:rsid w:val="00553904"/>
    <w:rsid w:val="0057530C"/>
    <w:rsid w:val="005A07B8"/>
    <w:rsid w:val="005A1BAF"/>
    <w:rsid w:val="005F4063"/>
    <w:rsid w:val="006110B6"/>
    <w:rsid w:val="00620EDD"/>
    <w:rsid w:val="006231BA"/>
    <w:rsid w:val="0062333F"/>
    <w:rsid w:val="006235F4"/>
    <w:rsid w:val="00641DB0"/>
    <w:rsid w:val="00642264"/>
    <w:rsid w:val="006616B5"/>
    <w:rsid w:val="00661942"/>
    <w:rsid w:val="00697C11"/>
    <w:rsid w:val="006A4493"/>
    <w:rsid w:val="006C376A"/>
    <w:rsid w:val="006C43AC"/>
    <w:rsid w:val="006E0B7C"/>
    <w:rsid w:val="006E6EF9"/>
    <w:rsid w:val="00702A0A"/>
    <w:rsid w:val="00721AD8"/>
    <w:rsid w:val="00745ED9"/>
    <w:rsid w:val="00756F32"/>
    <w:rsid w:val="007646BA"/>
    <w:rsid w:val="00774342"/>
    <w:rsid w:val="00792D6F"/>
    <w:rsid w:val="007A1B96"/>
    <w:rsid w:val="007D658E"/>
    <w:rsid w:val="0080568C"/>
    <w:rsid w:val="00847FD3"/>
    <w:rsid w:val="008511C2"/>
    <w:rsid w:val="00854F9F"/>
    <w:rsid w:val="00863740"/>
    <w:rsid w:val="00891666"/>
    <w:rsid w:val="008964AE"/>
    <w:rsid w:val="008E40E5"/>
    <w:rsid w:val="009016F6"/>
    <w:rsid w:val="00917723"/>
    <w:rsid w:val="0092021D"/>
    <w:rsid w:val="0098448F"/>
    <w:rsid w:val="00993224"/>
    <w:rsid w:val="009978B3"/>
    <w:rsid w:val="009A11CF"/>
    <w:rsid w:val="009C36DF"/>
    <w:rsid w:val="009C6B6E"/>
    <w:rsid w:val="009E0FEB"/>
    <w:rsid w:val="00A021C5"/>
    <w:rsid w:val="00A05E19"/>
    <w:rsid w:val="00A24359"/>
    <w:rsid w:val="00A37425"/>
    <w:rsid w:val="00A47C11"/>
    <w:rsid w:val="00A63B60"/>
    <w:rsid w:val="00A66070"/>
    <w:rsid w:val="00A76E75"/>
    <w:rsid w:val="00A80A52"/>
    <w:rsid w:val="00A91862"/>
    <w:rsid w:val="00A964A1"/>
    <w:rsid w:val="00AA74B1"/>
    <w:rsid w:val="00AD42E6"/>
    <w:rsid w:val="00B234AC"/>
    <w:rsid w:val="00B31695"/>
    <w:rsid w:val="00B3341D"/>
    <w:rsid w:val="00B33B07"/>
    <w:rsid w:val="00B47F89"/>
    <w:rsid w:val="00BA200C"/>
    <w:rsid w:val="00BA4444"/>
    <w:rsid w:val="00BB1708"/>
    <w:rsid w:val="00BB3901"/>
    <w:rsid w:val="00BD7A5C"/>
    <w:rsid w:val="00BE26DC"/>
    <w:rsid w:val="00C11313"/>
    <w:rsid w:val="00C24AB3"/>
    <w:rsid w:val="00C30E10"/>
    <w:rsid w:val="00C46EBE"/>
    <w:rsid w:val="00C50281"/>
    <w:rsid w:val="00C6325A"/>
    <w:rsid w:val="00C76BCF"/>
    <w:rsid w:val="00C8230D"/>
    <w:rsid w:val="00C90411"/>
    <w:rsid w:val="00C911C8"/>
    <w:rsid w:val="00CA7F88"/>
    <w:rsid w:val="00CB286D"/>
    <w:rsid w:val="00CC0D5E"/>
    <w:rsid w:val="00CD58E7"/>
    <w:rsid w:val="00CF00BE"/>
    <w:rsid w:val="00CF747F"/>
    <w:rsid w:val="00D00E2C"/>
    <w:rsid w:val="00D011B6"/>
    <w:rsid w:val="00D04517"/>
    <w:rsid w:val="00D05A84"/>
    <w:rsid w:val="00D23C70"/>
    <w:rsid w:val="00D26F28"/>
    <w:rsid w:val="00D736DC"/>
    <w:rsid w:val="00D75366"/>
    <w:rsid w:val="00D91CFA"/>
    <w:rsid w:val="00E13A27"/>
    <w:rsid w:val="00E25422"/>
    <w:rsid w:val="00E34153"/>
    <w:rsid w:val="00E47943"/>
    <w:rsid w:val="00E61896"/>
    <w:rsid w:val="00E624AD"/>
    <w:rsid w:val="00E655D6"/>
    <w:rsid w:val="00E66055"/>
    <w:rsid w:val="00E6701E"/>
    <w:rsid w:val="00E75B1B"/>
    <w:rsid w:val="00E80801"/>
    <w:rsid w:val="00E91A05"/>
    <w:rsid w:val="00EB1CF1"/>
    <w:rsid w:val="00EC2B8E"/>
    <w:rsid w:val="00ED01FC"/>
    <w:rsid w:val="00EF643B"/>
    <w:rsid w:val="00F065CD"/>
    <w:rsid w:val="00F616D1"/>
    <w:rsid w:val="00F62E07"/>
    <w:rsid w:val="00F67801"/>
    <w:rsid w:val="00F707C6"/>
    <w:rsid w:val="00F91A54"/>
    <w:rsid w:val="00F91F72"/>
    <w:rsid w:val="00F93D1D"/>
    <w:rsid w:val="00FA050A"/>
    <w:rsid w:val="00FA1A2D"/>
    <w:rsid w:val="00FF2394"/>
    <w:rsid w:val="00FF3883"/>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094C"/>
  <w15:chartTrackingRefBased/>
  <w15:docId w15:val="{537BB1A7-505F-4D10-B9D9-2E64F53B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BD"/>
    <w:pPr>
      <w:suppressAutoHyphens/>
      <w:autoSpaceDN w:val="0"/>
    </w:pPr>
    <w:rPr>
      <w:rFonts w:eastAsia="Times New Roman"/>
      <w:sz w:val="24"/>
      <w:szCs w:val="24"/>
      <w:lang w:val="en-GB" w:eastAsia="en-US"/>
    </w:rPr>
  </w:style>
  <w:style w:type="paragraph" w:styleId="Heading1">
    <w:name w:val="heading 1"/>
    <w:basedOn w:val="Normal"/>
    <w:next w:val="Normal"/>
    <w:link w:val="Heading1Char"/>
    <w:qFormat/>
    <w:rsid w:val="00366BBD"/>
    <w:pPr>
      <w:keepNext/>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BBD"/>
    <w:rPr>
      <w:rFonts w:eastAsia="Times New Roman" w:cs="Times New Roman"/>
      <w:b/>
      <w:bCs/>
      <w:szCs w:val="24"/>
    </w:rPr>
  </w:style>
  <w:style w:type="paragraph" w:styleId="NormalWeb">
    <w:name w:val="Normal (Web)"/>
    <w:basedOn w:val="Normal"/>
    <w:uiPriority w:val="99"/>
    <w:unhideWhenUsed/>
    <w:rsid w:val="00366BBD"/>
    <w:pPr>
      <w:spacing w:before="100" w:after="100"/>
    </w:pPr>
    <w:rPr>
      <w:rFonts w:ascii="Times New Roman" w:hAnsi="Times New Roman"/>
      <w:lang w:eastAsia="en-GB"/>
    </w:rPr>
  </w:style>
  <w:style w:type="table" w:customStyle="1" w:styleId="LightGrid-Accent11">
    <w:name w:val="Light Grid - Accent 11"/>
    <w:basedOn w:val="TableNormal"/>
    <w:uiPriority w:val="62"/>
    <w:rsid w:val="00366BB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
    <w:name w:val="st"/>
    <w:basedOn w:val="DefaultParagraphFont"/>
    <w:rsid w:val="00366BBD"/>
  </w:style>
  <w:style w:type="paragraph" w:styleId="Header">
    <w:name w:val="header"/>
    <w:basedOn w:val="Normal"/>
    <w:link w:val="HeaderChar"/>
    <w:uiPriority w:val="99"/>
    <w:unhideWhenUsed/>
    <w:rsid w:val="006616B5"/>
    <w:pPr>
      <w:tabs>
        <w:tab w:val="center" w:pos="4513"/>
        <w:tab w:val="right" w:pos="9026"/>
      </w:tabs>
    </w:pPr>
    <w:rPr>
      <w:sz w:val="20"/>
      <w:lang w:val="x-none" w:eastAsia="x-none"/>
    </w:rPr>
  </w:style>
  <w:style w:type="character" w:customStyle="1" w:styleId="HeaderChar">
    <w:name w:val="Header Char"/>
    <w:link w:val="Header"/>
    <w:uiPriority w:val="99"/>
    <w:rsid w:val="006616B5"/>
    <w:rPr>
      <w:rFonts w:eastAsia="Times New Roman" w:cs="Times New Roman"/>
      <w:szCs w:val="24"/>
    </w:rPr>
  </w:style>
  <w:style w:type="paragraph" w:styleId="Footer">
    <w:name w:val="footer"/>
    <w:basedOn w:val="Normal"/>
    <w:link w:val="FooterChar"/>
    <w:uiPriority w:val="99"/>
    <w:unhideWhenUsed/>
    <w:rsid w:val="006616B5"/>
    <w:pPr>
      <w:tabs>
        <w:tab w:val="center" w:pos="4513"/>
        <w:tab w:val="right" w:pos="9026"/>
      </w:tabs>
    </w:pPr>
    <w:rPr>
      <w:sz w:val="20"/>
      <w:lang w:val="x-none" w:eastAsia="x-none"/>
    </w:rPr>
  </w:style>
  <w:style w:type="character" w:customStyle="1" w:styleId="FooterChar">
    <w:name w:val="Footer Char"/>
    <w:link w:val="Footer"/>
    <w:uiPriority w:val="99"/>
    <w:rsid w:val="006616B5"/>
    <w:rPr>
      <w:rFonts w:eastAsia="Times New Roman" w:cs="Times New Roman"/>
      <w:szCs w:val="24"/>
    </w:rPr>
  </w:style>
  <w:style w:type="paragraph" w:styleId="BalloonText">
    <w:name w:val="Balloon Text"/>
    <w:basedOn w:val="Normal"/>
    <w:link w:val="BalloonTextChar"/>
    <w:uiPriority w:val="99"/>
    <w:semiHidden/>
    <w:unhideWhenUsed/>
    <w:rsid w:val="00C6325A"/>
    <w:rPr>
      <w:rFonts w:ascii="Tahoma" w:hAnsi="Tahoma"/>
      <w:sz w:val="16"/>
      <w:szCs w:val="16"/>
      <w:lang w:val="x-none" w:eastAsia="x-none"/>
    </w:rPr>
  </w:style>
  <w:style w:type="character" w:customStyle="1" w:styleId="BalloonTextChar">
    <w:name w:val="Balloon Text Char"/>
    <w:link w:val="BalloonText"/>
    <w:uiPriority w:val="99"/>
    <w:semiHidden/>
    <w:rsid w:val="00C6325A"/>
    <w:rPr>
      <w:rFonts w:ascii="Tahoma" w:eastAsia="Times New Roman" w:hAnsi="Tahoma" w:cs="Tahoma"/>
      <w:sz w:val="16"/>
      <w:szCs w:val="16"/>
    </w:rPr>
  </w:style>
  <w:style w:type="paragraph" w:styleId="ListParagraph">
    <w:name w:val="List Paragraph"/>
    <w:basedOn w:val="Normal"/>
    <w:uiPriority w:val="34"/>
    <w:qFormat/>
    <w:rsid w:val="00E61896"/>
    <w:pPr>
      <w:ind w:left="720"/>
      <w:contextualSpacing/>
    </w:pPr>
  </w:style>
  <w:style w:type="table" w:customStyle="1" w:styleId="LightGrid2">
    <w:name w:val="Light Grid2"/>
    <w:basedOn w:val="TableNormal"/>
    <w:uiPriority w:val="62"/>
    <w:rsid w:val="00E618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uiPriority w:val="99"/>
    <w:unhideWhenUsed/>
    <w:rsid w:val="00BA4444"/>
    <w:rPr>
      <w:color w:val="0000FF"/>
      <w:u w:val="single"/>
    </w:rPr>
  </w:style>
  <w:style w:type="character" w:styleId="CommentReference">
    <w:name w:val="annotation reference"/>
    <w:uiPriority w:val="99"/>
    <w:semiHidden/>
    <w:unhideWhenUsed/>
    <w:rsid w:val="003B76F2"/>
    <w:rPr>
      <w:sz w:val="16"/>
      <w:szCs w:val="16"/>
    </w:rPr>
  </w:style>
  <w:style w:type="paragraph" w:styleId="CommentText">
    <w:name w:val="annotation text"/>
    <w:basedOn w:val="Normal"/>
    <w:link w:val="CommentTextChar"/>
    <w:uiPriority w:val="99"/>
    <w:semiHidden/>
    <w:unhideWhenUsed/>
    <w:rsid w:val="003B76F2"/>
    <w:rPr>
      <w:sz w:val="20"/>
      <w:szCs w:val="20"/>
      <w:lang w:val="x-none" w:eastAsia="x-none"/>
    </w:rPr>
  </w:style>
  <w:style w:type="character" w:customStyle="1" w:styleId="CommentTextChar">
    <w:name w:val="Comment Text Char"/>
    <w:link w:val="CommentText"/>
    <w:uiPriority w:val="99"/>
    <w:semiHidden/>
    <w:rsid w:val="003B76F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76F2"/>
    <w:rPr>
      <w:b/>
      <w:bCs/>
    </w:rPr>
  </w:style>
  <w:style w:type="character" w:customStyle="1" w:styleId="CommentSubjectChar">
    <w:name w:val="Comment Subject Char"/>
    <w:link w:val="CommentSubject"/>
    <w:uiPriority w:val="99"/>
    <w:semiHidden/>
    <w:rsid w:val="003B76F2"/>
    <w:rPr>
      <w:rFonts w:eastAsia="Times New Roman" w:cs="Times New Roman"/>
      <w:b/>
      <w:bCs/>
      <w:sz w:val="20"/>
      <w:szCs w:val="20"/>
    </w:rPr>
  </w:style>
  <w:style w:type="table" w:styleId="TableGrid">
    <w:name w:val="Table Grid"/>
    <w:basedOn w:val="TableNormal"/>
    <w:uiPriority w:val="59"/>
    <w:rsid w:val="007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A200C"/>
    <w:pPr>
      <w:spacing w:line="276" w:lineRule="auto"/>
    </w:pPr>
    <w:rPr>
      <w:rFonts w:eastAsia="Arial" w:cs="Arial"/>
      <w:color w:val="000000"/>
      <w:sz w:val="22"/>
      <w:lang w:val="en-GB" w:eastAsia="en-GB"/>
    </w:rPr>
  </w:style>
  <w:style w:type="character" w:customStyle="1" w:styleId="apple-converted-space">
    <w:name w:val="apple-converted-space"/>
    <w:basedOn w:val="DefaultParagraphFont"/>
    <w:rsid w:val="00507F4F"/>
  </w:style>
  <w:style w:type="character" w:styleId="FollowedHyperlink">
    <w:name w:val="FollowedHyperlink"/>
    <w:uiPriority w:val="99"/>
    <w:semiHidden/>
    <w:unhideWhenUsed/>
    <w:rsid w:val="00F91F72"/>
    <w:rPr>
      <w:color w:val="800080"/>
      <w:u w:val="single"/>
    </w:rPr>
  </w:style>
  <w:style w:type="character" w:styleId="UnresolvedMention">
    <w:name w:val="Unresolved Mention"/>
    <w:uiPriority w:val="99"/>
    <w:semiHidden/>
    <w:unhideWhenUsed/>
    <w:rsid w:val="0029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13955">
      <w:bodyDiv w:val="1"/>
      <w:marLeft w:val="0"/>
      <w:marRight w:val="0"/>
      <w:marTop w:val="0"/>
      <w:marBottom w:val="0"/>
      <w:divBdr>
        <w:top w:val="none" w:sz="0" w:space="0" w:color="auto"/>
        <w:left w:val="none" w:sz="0" w:space="0" w:color="auto"/>
        <w:bottom w:val="none" w:sz="0" w:space="0" w:color="auto"/>
        <w:right w:val="none" w:sz="0" w:space="0" w:color="auto"/>
      </w:divBdr>
    </w:div>
    <w:div w:id="833951620">
      <w:bodyDiv w:val="1"/>
      <w:marLeft w:val="0"/>
      <w:marRight w:val="0"/>
      <w:marTop w:val="0"/>
      <w:marBottom w:val="0"/>
      <w:divBdr>
        <w:top w:val="none" w:sz="0" w:space="0" w:color="auto"/>
        <w:left w:val="none" w:sz="0" w:space="0" w:color="auto"/>
        <w:bottom w:val="none" w:sz="0" w:space="0" w:color="auto"/>
        <w:right w:val="none" w:sz="0" w:space="0" w:color="auto"/>
      </w:divBdr>
    </w:div>
    <w:div w:id="886138161">
      <w:bodyDiv w:val="1"/>
      <w:marLeft w:val="0"/>
      <w:marRight w:val="0"/>
      <w:marTop w:val="0"/>
      <w:marBottom w:val="0"/>
      <w:divBdr>
        <w:top w:val="none" w:sz="0" w:space="0" w:color="auto"/>
        <w:left w:val="none" w:sz="0" w:space="0" w:color="auto"/>
        <w:bottom w:val="none" w:sz="0" w:space="0" w:color="auto"/>
        <w:right w:val="none" w:sz="0" w:space="0" w:color="auto"/>
      </w:divBdr>
    </w:div>
    <w:div w:id="20486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communityactionsutt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sutton.gov.uk/wp-content/uploads/2023/06/Online-version-Suttons-Strategic-Needs-Assessment-Borough-Profile-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presentation/d/19nz8MXQMZlL_0yCatVPd8OskqyKtEjsUJeZxUoxaXEc/edit?usp=shar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mmunityactionsutt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8" ma:contentTypeDescription="Create a new document." ma:contentTypeScope="" ma:versionID="3d1cf62adf70fa3588d8a02938a6d463">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4ce0bfde04536cc5f9a189ed838d3b46"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70aaf-6a3e-44b8-bf64-b96b7d74f7e2">
      <Terms xmlns="http://schemas.microsoft.com/office/infopath/2007/PartnerControls"/>
    </lcf76f155ced4ddcb4097134ff3c332f>
    <TaxCatchAll xmlns="2ed44dff-155e-499d-8074-7f22b316c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239F2-6D5B-4D48-8F08-C588C25E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b570aaf-6a3e-44b8-bf64-b96b7d74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1B333-270F-4A7F-B903-BE9C54B226CE}">
  <ds:schemaRefs>
    <ds:schemaRef ds:uri="http://schemas.microsoft.com/office/2006/metadata/properties"/>
    <ds:schemaRef ds:uri="http://schemas.microsoft.com/office/infopath/2007/PartnerControls"/>
    <ds:schemaRef ds:uri="7b570aaf-6a3e-44b8-bf64-b96b7d74f7e2"/>
    <ds:schemaRef ds:uri="2ed44dff-155e-499d-8074-7f22b316c348"/>
  </ds:schemaRefs>
</ds:datastoreItem>
</file>

<file path=customXml/itemProps3.xml><?xml version="1.0" encoding="utf-8"?>
<ds:datastoreItem xmlns:ds="http://schemas.openxmlformats.org/officeDocument/2006/customXml" ds:itemID="{A6896B31-7A92-472F-BCDF-C1C7FC5BB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8238</CharactersWithSpaces>
  <SharedDoc>false</SharedDoc>
  <HLinks>
    <vt:vector size="24" baseType="variant">
      <vt:variant>
        <vt:i4>5308472</vt:i4>
      </vt:variant>
      <vt:variant>
        <vt:i4>57</vt:i4>
      </vt:variant>
      <vt:variant>
        <vt:i4>0</vt:i4>
      </vt:variant>
      <vt:variant>
        <vt:i4>5</vt:i4>
      </vt:variant>
      <vt:variant>
        <vt:lpwstr>mailto:jackie@communityactionsutton.org.uk</vt:lpwstr>
      </vt:variant>
      <vt:variant>
        <vt:lpwstr/>
      </vt:variant>
      <vt:variant>
        <vt:i4>6029377</vt:i4>
      </vt:variant>
      <vt:variant>
        <vt:i4>6</vt:i4>
      </vt:variant>
      <vt:variant>
        <vt:i4>0</vt:i4>
      </vt:variant>
      <vt:variant>
        <vt:i4>5</vt:i4>
      </vt:variant>
      <vt:variant>
        <vt:lpwstr>https://data.sutton.gov.uk/wp-content/uploads/2023/06/Online-version-Suttons-Strategic-Needs-Assessment-Borough-Profile-1.pdf</vt:lpwstr>
      </vt:variant>
      <vt:variant>
        <vt:lpwstr/>
      </vt:variant>
      <vt:variant>
        <vt:i4>262153</vt:i4>
      </vt:variant>
      <vt:variant>
        <vt:i4>3</vt:i4>
      </vt:variant>
      <vt:variant>
        <vt:i4>0</vt:i4>
      </vt:variant>
      <vt:variant>
        <vt:i4>5</vt:i4>
      </vt:variant>
      <vt:variant>
        <vt:lpwstr>http:///</vt:lpwstr>
      </vt:variant>
      <vt:variant>
        <vt:lpwstr/>
      </vt:variant>
      <vt:variant>
        <vt:i4>1638467</vt:i4>
      </vt:variant>
      <vt:variant>
        <vt:i4>0</vt:i4>
      </vt:variant>
      <vt:variant>
        <vt:i4>0</vt:i4>
      </vt:variant>
      <vt:variant>
        <vt:i4>5</vt:i4>
      </vt:variant>
      <vt:variant>
        <vt:lpwstr>http://www.communityactionsutton.org.uk/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catherinepoyner</dc:creator>
  <cp:keywords/>
  <cp:lastModifiedBy>Sara Thomas</cp:lastModifiedBy>
  <cp:revision>2</cp:revision>
  <dcterms:created xsi:type="dcterms:W3CDTF">2024-07-15T15:25:00Z</dcterms:created>
  <dcterms:modified xsi:type="dcterms:W3CDTF">2024-07-15T15:25:00Z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